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BEED" w14:textId="77777777" w:rsidR="004C54B0" w:rsidRDefault="002E5D2E">
      <w:pPr>
        <w:spacing w:after="0" w:line="259" w:lineRule="auto"/>
        <w:ind w:right="60"/>
        <w:jc w:val="center"/>
      </w:pPr>
      <w:r>
        <w:rPr>
          <w:b/>
          <w:sz w:val="28"/>
        </w:rPr>
        <w:t xml:space="preserve">Past Presidents Parley Award Entry Form </w:t>
      </w:r>
      <w:r>
        <w:t xml:space="preserve"> </w:t>
      </w:r>
    </w:p>
    <w:p w14:paraId="6FEA7E75" w14:textId="77777777" w:rsidR="004C54B0" w:rsidRDefault="002E5D2E">
      <w:pPr>
        <w:spacing w:after="0" w:line="259" w:lineRule="auto"/>
        <w:ind w:right="64"/>
        <w:jc w:val="center"/>
      </w:pPr>
      <w:r>
        <w:rPr>
          <w:b/>
          <w:sz w:val="28"/>
        </w:rPr>
        <w:t xml:space="preserve">UNIT MEMBER OF THE YEAR  </w:t>
      </w:r>
      <w:r>
        <w:t xml:space="preserve"> </w:t>
      </w:r>
    </w:p>
    <w:p w14:paraId="12025228" w14:textId="77777777" w:rsidR="004C54B0" w:rsidRDefault="002E5D2E">
      <w:pPr>
        <w:spacing w:after="0" w:line="259" w:lineRule="auto"/>
        <w:ind w:right="63"/>
        <w:jc w:val="center"/>
      </w:pPr>
      <w:r>
        <w:rPr>
          <w:b/>
          <w:sz w:val="28"/>
        </w:rPr>
        <w:t xml:space="preserve">Due Date May 1  </w:t>
      </w:r>
      <w:r>
        <w:t xml:space="preserve"> </w:t>
      </w:r>
    </w:p>
    <w:p w14:paraId="7E16818C" w14:textId="77777777" w:rsidR="004C54B0" w:rsidRDefault="002E5D2E">
      <w:pPr>
        <w:spacing w:after="0" w:line="259" w:lineRule="auto"/>
        <w:ind w:left="116" w:firstLine="0"/>
        <w:jc w:val="center"/>
      </w:pPr>
      <w:r>
        <w:t xml:space="preserve">  </w:t>
      </w:r>
    </w:p>
    <w:p w14:paraId="4074E0D4" w14:textId="77777777" w:rsidR="004C54B0" w:rsidRDefault="002E5D2E">
      <w:pPr>
        <w:spacing w:after="0" w:line="259" w:lineRule="auto"/>
        <w:ind w:left="0" w:firstLine="0"/>
      </w:pPr>
      <w:r>
        <w:t xml:space="preserve">  </w:t>
      </w:r>
    </w:p>
    <w:p w14:paraId="5EE2005A" w14:textId="77777777" w:rsidR="004C54B0" w:rsidRDefault="002E5D2E">
      <w:pPr>
        <w:spacing w:after="32" w:line="259" w:lineRule="auto"/>
        <w:ind w:left="0" w:firstLine="0"/>
      </w:pPr>
      <w:r>
        <w:t xml:space="preserve">  </w:t>
      </w:r>
    </w:p>
    <w:p w14:paraId="1F3466A5" w14:textId="77777777" w:rsidR="004C54B0" w:rsidRDefault="002E5D2E">
      <w:pPr>
        <w:tabs>
          <w:tab w:val="center" w:pos="2880"/>
          <w:tab w:val="center" w:pos="3600"/>
          <w:tab w:val="center" w:pos="4320"/>
          <w:tab w:val="center" w:pos="5040"/>
          <w:tab w:val="center" w:pos="5760"/>
          <w:tab w:val="center" w:pos="6480"/>
          <w:tab w:val="center" w:pos="7200"/>
          <w:tab w:val="center" w:pos="7920"/>
          <w:tab w:val="center" w:pos="8640"/>
          <w:tab w:val="center" w:pos="9360"/>
        </w:tabs>
        <w:ind w:left="-15" w:firstLine="0"/>
      </w:pPr>
      <w:r>
        <w:t>UNIT Name and Number: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8529BA3" w14:textId="77777777" w:rsidR="004C54B0" w:rsidRDefault="002E5D2E">
      <w:pPr>
        <w:spacing w:after="5" w:line="259" w:lineRule="auto"/>
        <w:ind w:left="0" w:firstLine="0"/>
      </w:pPr>
      <w:r>
        <w:t xml:space="preserve">  </w:t>
      </w:r>
    </w:p>
    <w:p w14:paraId="542991EF" w14:textId="77777777" w:rsidR="004C54B0" w:rsidRDefault="002E5D2E">
      <w:pPr>
        <w:tabs>
          <w:tab w:val="center" w:pos="4320"/>
          <w:tab w:val="center" w:pos="5040"/>
          <w:tab w:val="center" w:pos="5760"/>
          <w:tab w:val="center" w:pos="6480"/>
          <w:tab w:val="center" w:pos="7200"/>
          <w:tab w:val="center" w:pos="7920"/>
          <w:tab w:val="center" w:pos="8640"/>
          <w:tab w:val="right" w:pos="9421"/>
        </w:tabs>
        <w:ind w:left="-15" w:firstLine="0"/>
      </w:pPr>
      <w:r>
        <w:t xml:space="preserve">Unit Past President Parley Chairman:  </w:t>
      </w:r>
      <w:r>
        <w:rPr>
          <w:rFonts w:ascii="Calibri" w:eastAsia="Calibri" w:hAnsi="Calibri" w:cs="Calibri"/>
          <w:noProof/>
          <w:sz w:val="22"/>
        </w:rPr>
        <mc:AlternateContent>
          <mc:Choice Requires="wpg">
            <w:drawing>
              <wp:inline distT="0" distB="0" distL="0" distR="0" wp14:anchorId="49CF0E01" wp14:editId="27590FC3">
                <wp:extent cx="3666744" cy="7620"/>
                <wp:effectExtent l="0" t="0" r="0" b="0"/>
                <wp:docPr id="1524" name="Group 1524"/>
                <wp:cNvGraphicFramePr/>
                <a:graphic xmlns:a="http://schemas.openxmlformats.org/drawingml/2006/main">
                  <a:graphicData uri="http://schemas.microsoft.com/office/word/2010/wordprocessingGroup">
                    <wpg:wgp>
                      <wpg:cNvGrpSpPr/>
                      <wpg:grpSpPr>
                        <a:xfrm>
                          <a:off x="0" y="0"/>
                          <a:ext cx="3666744" cy="7620"/>
                          <a:chOff x="0" y="0"/>
                          <a:chExt cx="3666744" cy="7620"/>
                        </a:xfrm>
                      </wpg:grpSpPr>
                      <wps:wsp>
                        <wps:cNvPr id="2158" name="Shape 2158"/>
                        <wps:cNvSpPr/>
                        <wps:spPr>
                          <a:xfrm>
                            <a:off x="0" y="0"/>
                            <a:ext cx="3666744" cy="9144"/>
                          </a:xfrm>
                          <a:custGeom>
                            <a:avLst/>
                            <a:gdLst/>
                            <a:ahLst/>
                            <a:cxnLst/>
                            <a:rect l="0" t="0" r="0" b="0"/>
                            <a:pathLst>
                              <a:path w="3666744" h="9144">
                                <a:moveTo>
                                  <a:pt x="0" y="0"/>
                                </a:moveTo>
                                <a:lnTo>
                                  <a:pt x="3666744" y="0"/>
                                </a:lnTo>
                                <a:lnTo>
                                  <a:pt x="3666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4" style="width:288.72pt;height:0.599976pt;mso-position-horizontal-relative:char;mso-position-vertical-relative:line" coordsize="36667,76">
                <v:shape id="Shape 2159" style="position:absolute;width:36667;height:91;left:0;top:0;" coordsize="3666744,9144" path="m0,0l3666744,0l366674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9D04FDF" w14:textId="77777777" w:rsidR="004C54B0" w:rsidRDefault="002E5D2E">
      <w:pPr>
        <w:spacing w:after="5" w:line="259" w:lineRule="auto"/>
        <w:ind w:left="0" w:firstLine="0"/>
      </w:pPr>
      <w:r>
        <w:t xml:space="preserve"> </w:t>
      </w:r>
    </w:p>
    <w:p w14:paraId="2794F3E2" w14:textId="77777777" w:rsidR="004C54B0" w:rsidRDefault="002E5D2E">
      <w:pPr>
        <w:tabs>
          <w:tab w:val="right" w:pos="9421"/>
        </w:tabs>
        <w:ind w:left="-15" w:firstLine="0"/>
      </w:pPr>
      <w:r>
        <w:t xml:space="preserve">Chair's Address:  </w:t>
      </w:r>
      <w:r>
        <w:rPr>
          <w:rFonts w:ascii="Calibri" w:eastAsia="Calibri" w:hAnsi="Calibri" w:cs="Calibri"/>
          <w:noProof/>
          <w:sz w:val="22"/>
        </w:rPr>
        <mc:AlternateContent>
          <mc:Choice Requires="wpg">
            <w:drawing>
              <wp:inline distT="0" distB="0" distL="0" distR="0" wp14:anchorId="1EBE65B0" wp14:editId="094FCD1C">
                <wp:extent cx="4637406" cy="8395"/>
                <wp:effectExtent l="0" t="0" r="0" b="0"/>
                <wp:docPr id="1525" name="Group 1525"/>
                <wp:cNvGraphicFramePr/>
                <a:graphic xmlns:a="http://schemas.openxmlformats.org/drawingml/2006/main">
                  <a:graphicData uri="http://schemas.microsoft.com/office/word/2010/wordprocessingGroup">
                    <wpg:wgp>
                      <wpg:cNvGrpSpPr/>
                      <wpg:grpSpPr>
                        <a:xfrm>
                          <a:off x="0" y="0"/>
                          <a:ext cx="4637406" cy="8395"/>
                          <a:chOff x="0" y="0"/>
                          <a:chExt cx="4637406" cy="8395"/>
                        </a:xfrm>
                      </wpg:grpSpPr>
                      <wps:wsp>
                        <wps:cNvPr id="2160" name="Shape 2160"/>
                        <wps:cNvSpPr/>
                        <wps:spPr>
                          <a:xfrm>
                            <a:off x="0" y="0"/>
                            <a:ext cx="4637406" cy="9144"/>
                          </a:xfrm>
                          <a:custGeom>
                            <a:avLst/>
                            <a:gdLst/>
                            <a:ahLst/>
                            <a:cxnLst/>
                            <a:rect l="0" t="0" r="0" b="0"/>
                            <a:pathLst>
                              <a:path w="4637406" h="9144">
                                <a:moveTo>
                                  <a:pt x="0" y="0"/>
                                </a:moveTo>
                                <a:lnTo>
                                  <a:pt x="4637406" y="0"/>
                                </a:lnTo>
                                <a:lnTo>
                                  <a:pt x="4637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5" style="width:365.15pt;height:0.661011pt;mso-position-horizontal-relative:char;mso-position-vertical-relative:line" coordsize="46374,83">
                <v:shape id="Shape 2161" style="position:absolute;width:46374;height:91;left:0;top:0;" coordsize="4637406,9144" path="m0,0l4637406,0l4637406,9144l0,9144l0,0">
                  <v:stroke weight="0pt" endcap="flat" joinstyle="miter" miterlimit="10" on="false" color="#000000" opacity="0"/>
                  <v:fill on="true" color="#000000"/>
                </v:shape>
              </v:group>
            </w:pict>
          </mc:Fallback>
        </mc:AlternateContent>
      </w:r>
      <w:r>
        <w:t xml:space="preserve"> </w:t>
      </w:r>
      <w:r>
        <w:tab/>
        <w:t xml:space="preserve"> </w:t>
      </w:r>
    </w:p>
    <w:p w14:paraId="185CDEB9" w14:textId="77777777" w:rsidR="004C54B0" w:rsidRDefault="002E5D2E">
      <w:pPr>
        <w:spacing w:after="12" w:line="259" w:lineRule="auto"/>
        <w:ind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DD92CD5" w14:textId="77777777" w:rsidR="004C54B0" w:rsidRDefault="002E5D2E">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F99C81C" w14:textId="77777777" w:rsidR="004C54B0" w:rsidRDefault="002E5D2E">
      <w:pPr>
        <w:spacing w:after="5" w:line="259" w:lineRule="auto"/>
        <w:ind w:left="0" w:firstLine="0"/>
      </w:pPr>
      <w:r>
        <w:t xml:space="preserve">  </w:t>
      </w:r>
    </w:p>
    <w:p w14:paraId="599EC71E" w14:textId="77777777" w:rsidR="004C54B0" w:rsidRDefault="002E5D2E">
      <w:pPr>
        <w:tabs>
          <w:tab w:val="center" w:pos="2880"/>
          <w:tab w:val="center" w:pos="3600"/>
          <w:tab w:val="center" w:pos="4320"/>
          <w:tab w:val="center" w:pos="5040"/>
          <w:tab w:val="center" w:pos="5760"/>
          <w:tab w:val="center" w:pos="6480"/>
          <w:tab w:val="center" w:pos="7200"/>
          <w:tab w:val="center" w:pos="7920"/>
          <w:tab w:val="right" w:pos="9421"/>
        </w:tabs>
        <w:ind w:left="-15" w:firstLine="0"/>
      </w:pPr>
      <w:r>
        <w:t>Telephone Number:</w:t>
      </w:r>
      <w:r>
        <w:rPr>
          <w:u w:val="single" w:color="000000"/>
        </w:rPr>
        <w:t xml:space="preserve">     </w:t>
      </w:r>
      <w:proofErr w:type="gramStart"/>
      <w:r>
        <w:rPr>
          <w:u w:val="single" w:color="000000"/>
        </w:rPr>
        <w:tab/>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______ </w:t>
      </w:r>
    </w:p>
    <w:p w14:paraId="3B49A7C9" w14:textId="77777777" w:rsidR="004C54B0" w:rsidRDefault="002E5D2E">
      <w:pPr>
        <w:spacing w:after="5" w:line="259" w:lineRule="auto"/>
        <w:ind w:left="0" w:firstLine="0"/>
      </w:pPr>
      <w:r>
        <w:t xml:space="preserve">  </w:t>
      </w:r>
    </w:p>
    <w:p w14:paraId="13B6945A" w14:textId="77777777" w:rsidR="004C54B0" w:rsidRDefault="002E5D2E">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15" w:firstLine="0"/>
      </w:pPr>
      <w:r>
        <w:t>Nominee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E65FB5D" w14:textId="77777777" w:rsidR="004C54B0" w:rsidRDefault="002E5D2E">
      <w:pPr>
        <w:spacing w:after="5" w:line="259" w:lineRule="auto"/>
        <w:ind w:left="0" w:firstLine="0"/>
      </w:pPr>
      <w:r>
        <w:t xml:space="preserve"> </w:t>
      </w:r>
    </w:p>
    <w:p w14:paraId="0969013F" w14:textId="77777777" w:rsidR="004C54B0" w:rsidRDefault="002E5D2E">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ind w:left="-15" w:firstLine="0"/>
      </w:pPr>
      <w:r>
        <w:t xml:space="preserve">Nominee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C6174ED" w14:textId="77777777" w:rsidR="004C54B0" w:rsidRDefault="002E5D2E">
      <w:pPr>
        <w:spacing w:after="5" w:line="259" w:lineRule="auto"/>
        <w:ind w:left="0" w:firstLine="0"/>
      </w:pPr>
      <w:r>
        <w:t xml:space="preserve">    </w:t>
      </w:r>
    </w:p>
    <w:p w14:paraId="61CF73EC" w14:textId="77777777" w:rsidR="004C54B0" w:rsidRDefault="002E5D2E">
      <w:pPr>
        <w:tabs>
          <w:tab w:val="center" w:pos="2880"/>
          <w:tab w:val="center" w:pos="3600"/>
          <w:tab w:val="center" w:pos="4320"/>
          <w:tab w:val="center" w:pos="5040"/>
          <w:tab w:val="center" w:pos="5760"/>
          <w:tab w:val="center" w:pos="6480"/>
          <w:tab w:val="center" w:pos="7200"/>
          <w:tab w:val="center" w:pos="7920"/>
          <w:tab w:val="center" w:pos="8640"/>
          <w:tab w:val="center" w:pos="9360"/>
        </w:tabs>
        <w:ind w:left="-15" w:firstLine="0"/>
      </w:pPr>
      <w:r>
        <w:t>Unit Name and Number: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E9F1E0A" w14:textId="77777777" w:rsidR="004C54B0" w:rsidRDefault="002E5D2E">
      <w:pPr>
        <w:spacing w:after="0" w:line="259" w:lineRule="auto"/>
        <w:ind w:left="0" w:firstLine="0"/>
      </w:pPr>
      <w:r>
        <w:t xml:space="preserve">  </w:t>
      </w:r>
    </w:p>
    <w:p w14:paraId="695068C1" w14:textId="77777777" w:rsidR="004C54B0" w:rsidRDefault="002E5D2E">
      <w:pPr>
        <w:spacing w:after="1" w:line="259" w:lineRule="auto"/>
        <w:ind w:left="0" w:right="62" w:firstLine="0"/>
        <w:jc w:val="center"/>
      </w:pPr>
      <w:r>
        <w:t xml:space="preserve">Past Presidents Parley Rules:  </w:t>
      </w:r>
    </w:p>
    <w:p w14:paraId="4CCFAF85" w14:textId="77777777" w:rsidR="004C54B0" w:rsidRDefault="002E5D2E">
      <w:pPr>
        <w:spacing w:after="61" w:line="259" w:lineRule="auto"/>
        <w:ind w:left="0" w:right="65" w:firstLine="0"/>
        <w:jc w:val="center"/>
      </w:pPr>
      <w:r>
        <w:rPr>
          <w:b/>
        </w:rPr>
        <w:t xml:space="preserve">Member of the Year </w:t>
      </w:r>
      <w:r>
        <w:t xml:space="preserve">  </w:t>
      </w:r>
    </w:p>
    <w:p w14:paraId="568D6160" w14:textId="77777777" w:rsidR="004C54B0" w:rsidRDefault="002E5D2E">
      <w:pPr>
        <w:numPr>
          <w:ilvl w:val="0"/>
          <w:numId w:val="1"/>
        </w:numPr>
        <w:spacing w:after="75"/>
        <w:ind w:hanging="720"/>
      </w:pPr>
      <w:r>
        <w:t xml:space="preserve">Only senior members in good standing are eligible.  </w:t>
      </w:r>
    </w:p>
    <w:p w14:paraId="08DD7479" w14:textId="77777777" w:rsidR="004C54B0" w:rsidRDefault="002E5D2E">
      <w:pPr>
        <w:numPr>
          <w:ilvl w:val="0"/>
          <w:numId w:val="1"/>
        </w:numPr>
        <w:spacing w:after="76"/>
        <w:ind w:hanging="720"/>
      </w:pPr>
      <w:r>
        <w:t xml:space="preserve">Current membership dues must be paid.  </w:t>
      </w:r>
    </w:p>
    <w:p w14:paraId="32C9FC35" w14:textId="77777777" w:rsidR="004C54B0" w:rsidRDefault="002E5D2E">
      <w:pPr>
        <w:numPr>
          <w:ilvl w:val="0"/>
          <w:numId w:val="1"/>
        </w:numPr>
        <w:spacing w:after="89"/>
        <w:ind w:hanging="720"/>
      </w:pPr>
      <w:r>
        <w:t xml:space="preserve">The member cannot have obtained an elected or appointed leadership role higher than Unit President.  </w:t>
      </w:r>
    </w:p>
    <w:p w14:paraId="09DD4437" w14:textId="77777777" w:rsidR="004C54B0" w:rsidRDefault="002E5D2E">
      <w:pPr>
        <w:numPr>
          <w:ilvl w:val="0"/>
          <w:numId w:val="1"/>
        </w:numPr>
        <w:spacing w:after="76"/>
        <w:ind w:hanging="720"/>
      </w:pPr>
      <w:r>
        <w:t xml:space="preserve">Selection is based on accomplishments, activities, etc. for the current administrative year.  </w:t>
      </w:r>
    </w:p>
    <w:p w14:paraId="088EA5FC" w14:textId="77777777" w:rsidR="004C54B0" w:rsidRDefault="002E5D2E">
      <w:pPr>
        <w:numPr>
          <w:ilvl w:val="0"/>
          <w:numId w:val="1"/>
        </w:numPr>
        <w:spacing w:after="75"/>
        <w:ind w:hanging="720"/>
      </w:pPr>
      <w:r>
        <w:t xml:space="preserve">Year of membership is not a part of the criteria; the nominee may be a new member.  </w:t>
      </w:r>
    </w:p>
    <w:p w14:paraId="63826A45" w14:textId="77777777" w:rsidR="004C54B0" w:rsidRDefault="002E5D2E">
      <w:pPr>
        <w:numPr>
          <w:ilvl w:val="0"/>
          <w:numId w:val="1"/>
        </w:numPr>
        <w:spacing w:after="76"/>
        <w:ind w:hanging="720"/>
      </w:pPr>
      <w:r>
        <w:t xml:space="preserve">Each Unit may submit only one entry.  </w:t>
      </w:r>
    </w:p>
    <w:p w14:paraId="1D33BBF9" w14:textId="77777777" w:rsidR="004C54B0" w:rsidRDefault="002E5D2E">
      <w:pPr>
        <w:numPr>
          <w:ilvl w:val="0"/>
          <w:numId w:val="1"/>
        </w:numPr>
        <w:spacing w:after="90"/>
        <w:ind w:hanging="720"/>
      </w:pPr>
      <w:r>
        <w:t xml:space="preserve">The Unit must submit a narrative of 1,000 words or less describing the nominee's accomplishments and activities together with the nominee's name and address. The Unit President and Secretary must sign the entry form unless the nominee is one of them, in which case a Past Unit President must sign the entry form.  </w:t>
      </w:r>
    </w:p>
    <w:p w14:paraId="64BF104E" w14:textId="2466EE49" w:rsidR="004C54B0" w:rsidRDefault="002E5D2E">
      <w:pPr>
        <w:numPr>
          <w:ilvl w:val="0"/>
          <w:numId w:val="1"/>
        </w:numPr>
        <w:ind w:hanging="720"/>
      </w:pPr>
      <w:r>
        <w:t>All entries must be post-marked by</w:t>
      </w:r>
      <w:r>
        <w:rPr>
          <w:b/>
        </w:rPr>
        <w:t xml:space="preserve"> </w:t>
      </w:r>
      <w:r>
        <w:rPr>
          <w:b/>
          <w:u w:val="single" w:color="000000"/>
        </w:rPr>
        <w:t>May 1</w:t>
      </w:r>
      <w:r w:rsidR="00FC6B06">
        <w:rPr>
          <w:b/>
          <w:u w:val="single" w:color="000000"/>
        </w:rPr>
        <w:t>, 2024</w:t>
      </w:r>
      <w:r>
        <w:t xml:space="preserve">    </w:t>
      </w:r>
    </w:p>
    <w:p w14:paraId="10E159CE" w14:textId="77777777" w:rsidR="004C54B0" w:rsidRDefault="002E5D2E">
      <w:pPr>
        <w:spacing w:after="0" w:line="259" w:lineRule="auto"/>
        <w:ind w:left="0" w:firstLine="0"/>
      </w:pPr>
      <w:r>
        <w:t xml:space="preserve">  </w:t>
      </w:r>
    </w:p>
    <w:p w14:paraId="62B9CD2F" w14:textId="77777777" w:rsidR="004F294B" w:rsidRDefault="004F294B" w:rsidP="004F294B">
      <w:pPr>
        <w:ind w:left="-5" w:right="1219"/>
        <w:rPr>
          <w:b/>
        </w:rPr>
      </w:pPr>
    </w:p>
    <w:p w14:paraId="778A81C0" w14:textId="2A24D987" w:rsidR="004C54B0" w:rsidRDefault="004F294B" w:rsidP="004F294B">
      <w:pPr>
        <w:ind w:left="-5" w:right="1219"/>
      </w:pPr>
      <w:r>
        <w:rPr>
          <w:b/>
        </w:rPr>
        <w:lastRenderedPageBreak/>
        <w:t>C</w:t>
      </w:r>
      <w:r w:rsidR="002E5D2E">
        <w:rPr>
          <w:b/>
        </w:rPr>
        <w:t xml:space="preserve">omplete this form and send to: </w:t>
      </w:r>
      <w:r w:rsidR="002E5D2E" w:rsidRPr="004F294B">
        <w:rPr>
          <w:b/>
          <w:bCs/>
        </w:rPr>
        <w:t>Department Past Presidents' Parley Chair:</w:t>
      </w:r>
      <w:r w:rsidR="002E5D2E">
        <w:t xml:space="preserve">  </w:t>
      </w:r>
    </w:p>
    <w:p w14:paraId="66F3FFC5" w14:textId="77777777" w:rsidR="004F294B" w:rsidRDefault="004F294B" w:rsidP="004F294B">
      <w:pPr>
        <w:spacing w:after="0" w:line="240" w:lineRule="auto"/>
        <w:ind w:left="133"/>
        <w:jc w:val="center"/>
        <w:rPr>
          <w:b/>
        </w:rPr>
      </w:pPr>
      <w:r>
        <w:rPr>
          <w:b/>
        </w:rPr>
        <w:t>Pat Morgan</w:t>
      </w:r>
    </w:p>
    <w:p w14:paraId="39A81D88" w14:textId="77777777" w:rsidR="004F294B" w:rsidRDefault="004F294B" w:rsidP="004F294B">
      <w:pPr>
        <w:spacing w:after="0" w:line="240" w:lineRule="auto"/>
        <w:ind w:left="133"/>
        <w:jc w:val="center"/>
        <w:rPr>
          <w:b/>
        </w:rPr>
      </w:pPr>
      <w:r>
        <w:rPr>
          <w:b/>
        </w:rPr>
        <w:t>2229 Johnson Short Road</w:t>
      </w:r>
    </w:p>
    <w:p w14:paraId="0181B2A4" w14:textId="77777777" w:rsidR="004F294B" w:rsidRDefault="004F294B" w:rsidP="004F294B">
      <w:pPr>
        <w:spacing w:after="0" w:line="240" w:lineRule="auto"/>
        <w:ind w:left="133"/>
        <w:jc w:val="center"/>
        <w:rPr>
          <w:b/>
        </w:rPr>
      </w:pPr>
      <w:r>
        <w:rPr>
          <w:b/>
        </w:rPr>
        <w:t>Quitman, Georgia 31643</w:t>
      </w:r>
    </w:p>
    <w:p w14:paraId="67AEF4F3" w14:textId="77777777" w:rsidR="004F294B" w:rsidRDefault="004F294B" w:rsidP="004F294B">
      <w:pPr>
        <w:spacing w:after="0" w:line="240" w:lineRule="auto"/>
        <w:ind w:left="133"/>
        <w:jc w:val="center"/>
        <w:rPr>
          <w:sz w:val="20"/>
        </w:rPr>
      </w:pPr>
      <w:r>
        <w:rPr>
          <w:b/>
        </w:rPr>
        <w:t>(229)561-4070</w:t>
      </w:r>
    </w:p>
    <w:p w14:paraId="622DE60F" w14:textId="77777777" w:rsidR="004F294B" w:rsidRDefault="004F294B" w:rsidP="004F294B">
      <w:pPr>
        <w:ind w:left="-5" w:right="1219"/>
      </w:pPr>
    </w:p>
    <w:p w14:paraId="17A09578" w14:textId="77777777" w:rsidR="004C54B0" w:rsidRDefault="002E5D2E">
      <w:pPr>
        <w:spacing w:after="548" w:line="259" w:lineRule="auto"/>
        <w:ind w:left="0" w:firstLine="0"/>
      </w:pPr>
      <w:r>
        <w:rPr>
          <w:rFonts w:ascii="Arial" w:eastAsia="Arial" w:hAnsi="Arial" w:cs="Arial"/>
        </w:rPr>
        <w:t xml:space="preserve"> </w:t>
      </w:r>
      <w:r>
        <w:t xml:space="preserve"> </w:t>
      </w:r>
    </w:p>
    <w:p w14:paraId="0692D3AB" w14:textId="77777777" w:rsidR="004C54B0" w:rsidRDefault="002E5D2E">
      <w:pPr>
        <w:tabs>
          <w:tab w:val="center" w:pos="4711"/>
          <w:tab w:val="right" w:pos="9421"/>
        </w:tabs>
        <w:spacing w:after="0" w:line="259" w:lineRule="auto"/>
        <w:ind w:left="0" w:firstLine="0"/>
      </w:pPr>
      <w:r>
        <w:rPr>
          <w:sz w:val="18"/>
        </w:rPr>
        <w:t xml:space="preserve">PPP Unit Member of the Year </w:t>
      </w:r>
      <w:r>
        <w:rPr>
          <w:sz w:val="18"/>
        </w:rPr>
        <w:tab/>
        <w:t xml:space="preserve"> </w:t>
      </w:r>
      <w:r>
        <w:rPr>
          <w:sz w:val="18"/>
        </w:rPr>
        <w:tab/>
        <w:t xml:space="preserve">Page 1 </w:t>
      </w:r>
    </w:p>
    <w:sectPr w:rsidR="004C54B0">
      <w:pgSz w:w="12240" w:h="15840"/>
      <w:pgMar w:top="1440" w:right="137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7152"/>
    <w:multiLevelType w:val="hybridMultilevel"/>
    <w:tmpl w:val="5FDAC62C"/>
    <w:lvl w:ilvl="0" w:tplc="1784823A">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2CBF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9E45C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8CEC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922D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FC050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A8F8D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1669C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16C5A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209925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B0"/>
    <w:rsid w:val="002E5D2E"/>
    <w:rsid w:val="004C54B0"/>
    <w:rsid w:val="004F294B"/>
    <w:rsid w:val="00FC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3931"/>
  <w15:docId w15:val="{4F762093-7F8B-4CF3-8C48-4A24DD9E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6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Rowe</dc:creator>
  <cp:keywords/>
  <cp:lastModifiedBy>Pamela Eckler</cp:lastModifiedBy>
  <cp:revision>2</cp:revision>
  <dcterms:created xsi:type="dcterms:W3CDTF">2023-12-11T20:44:00Z</dcterms:created>
  <dcterms:modified xsi:type="dcterms:W3CDTF">2023-12-11T20:44:00Z</dcterms:modified>
</cp:coreProperties>
</file>