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092B" w:rsidRDefault="00876F4C">
      <w:pPr>
        <w:widowControl w:val="0"/>
        <w:jc w:val="center"/>
        <w:rPr>
          <w:rFonts w:ascii="Arimo" w:eastAsia="Arimo" w:hAnsi="Arimo" w:cs="Arimo"/>
          <w:sz w:val="26"/>
          <w:szCs w:val="26"/>
        </w:rPr>
      </w:pPr>
      <w:r>
        <w:rPr>
          <w:rFonts w:ascii="Arimo" w:eastAsia="Arimo" w:hAnsi="Arimo" w:cs="Arimo"/>
          <w:sz w:val="26"/>
          <w:szCs w:val="26"/>
        </w:rPr>
        <w:t xml:space="preserve"> </w:t>
      </w:r>
    </w:p>
    <w:p w14:paraId="00000002" w14:textId="77777777" w:rsidR="0036092B" w:rsidRDefault="00876F4C">
      <w:pPr>
        <w:widowControl w:val="0"/>
        <w:ind w:left="-540" w:right="-540"/>
        <w:rPr>
          <w:rFonts w:ascii="Arial" w:eastAsia="Arial" w:hAnsi="Arial" w:cs="Arial"/>
          <w:b/>
          <w:bCs/>
        </w:rPr>
      </w:pPr>
      <w:r>
        <w:rPr>
          <w:rFonts w:ascii="Arial" w:eastAsia="Arial" w:hAnsi="Arial" w:cs="Arial"/>
          <w:b/>
          <w:bCs/>
          <w:sz w:val="26"/>
          <w:szCs w:val="26"/>
        </w:rPr>
        <w:t>Georgia Girls State Bulletin                                                                    UPDATED: 01/25/26</w:t>
      </w:r>
      <w:r>
        <w:rPr>
          <w:rFonts w:ascii="Arial" w:eastAsia="Arial" w:hAnsi="Arial" w:cs="Arial"/>
          <w:b/>
          <w:bCs/>
        </w:rPr>
        <w:t xml:space="preserve">  </w:t>
      </w:r>
    </w:p>
    <w:p w14:paraId="00000003" w14:textId="77777777" w:rsidR="0036092B" w:rsidRDefault="0036092B">
      <w:pPr>
        <w:widowControl w:val="0"/>
        <w:ind w:left="-540" w:right="-540"/>
        <w:rPr>
          <w:rFonts w:ascii="Arial" w:eastAsia="Arial" w:hAnsi="Arial" w:cs="Arial"/>
          <w:sz w:val="26"/>
          <w:szCs w:val="26"/>
        </w:rPr>
      </w:pPr>
    </w:p>
    <w:p w14:paraId="00000004" w14:textId="77777777" w:rsidR="0036092B" w:rsidRDefault="00876F4C">
      <w:pPr>
        <w:widowControl w:val="0"/>
        <w:ind w:left="-540" w:right="-540"/>
        <w:rPr>
          <w:rFonts w:ascii="Arial" w:eastAsia="Arial" w:hAnsi="Arial" w:cs="Arial"/>
        </w:rPr>
      </w:pPr>
      <w:r>
        <w:rPr>
          <w:rFonts w:ascii="Arial" w:eastAsia="Arial" w:hAnsi="Arial" w:cs="Arial"/>
          <w:b/>
          <w:bCs/>
        </w:rPr>
        <w:t xml:space="preserve">Georgia Girls State will be held in </w:t>
      </w:r>
      <w:r>
        <w:rPr>
          <w:rFonts w:ascii="Arial" w:eastAsia="Arial" w:hAnsi="Arial" w:cs="Arial"/>
        </w:rPr>
        <w:t>Valdosta, Georgia at Valdosta State University June 7-12, 2026</w:t>
      </w:r>
    </w:p>
    <w:p w14:paraId="00000005" w14:textId="77777777" w:rsidR="0036092B" w:rsidRDefault="0036092B">
      <w:pPr>
        <w:widowControl w:val="0"/>
        <w:ind w:left="-540" w:right="-540"/>
        <w:rPr>
          <w:rFonts w:ascii="Arial" w:eastAsia="Arial" w:hAnsi="Arial" w:cs="Arial"/>
          <w:b/>
          <w:bCs/>
        </w:rPr>
      </w:pPr>
    </w:p>
    <w:p w14:paraId="00000006" w14:textId="77777777" w:rsidR="0036092B" w:rsidRDefault="00876F4C">
      <w:pPr>
        <w:widowControl w:val="0"/>
        <w:ind w:left="-540" w:right="-540"/>
        <w:jc w:val="both"/>
        <w:rPr>
          <w:rFonts w:ascii="Arial" w:eastAsia="Arial" w:hAnsi="Arial" w:cs="Arial"/>
        </w:rPr>
      </w:pPr>
      <w:r>
        <w:rPr>
          <w:rFonts w:ascii="Arial" w:eastAsia="Arial" w:hAnsi="Arial" w:cs="Arial"/>
          <w:b/>
          <w:bCs/>
        </w:rPr>
        <w:t>QUALIFICATIONS:</w:t>
      </w:r>
      <w:r>
        <w:rPr>
          <w:rFonts w:ascii="Arial" w:eastAsia="Arial" w:hAnsi="Arial" w:cs="Arial"/>
        </w:rPr>
        <w:t xml:space="preserve"> Interest in government, leadership, citizenship, honesty, scholarship, character, and completion of their junior year in high school.  </w:t>
      </w:r>
    </w:p>
    <w:p w14:paraId="00000007" w14:textId="77777777" w:rsidR="0036092B" w:rsidRDefault="0036092B">
      <w:pPr>
        <w:widowControl w:val="0"/>
        <w:ind w:left="-540" w:right="-540"/>
        <w:jc w:val="both"/>
        <w:rPr>
          <w:rFonts w:ascii="Arial" w:eastAsia="Arial" w:hAnsi="Arial" w:cs="Arial"/>
          <w:b/>
          <w:bCs/>
        </w:rPr>
      </w:pPr>
    </w:p>
    <w:p w14:paraId="00000008" w14:textId="77777777" w:rsidR="0036092B" w:rsidRDefault="00876F4C">
      <w:pPr>
        <w:widowControl w:val="0"/>
        <w:ind w:left="-540" w:right="-540"/>
        <w:jc w:val="both"/>
        <w:rPr>
          <w:rFonts w:ascii="Arial" w:eastAsia="Arial" w:hAnsi="Arial" w:cs="Arial"/>
        </w:rPr>
      </w:pPr>
      <w:r>
        <w:rPr>
          <w:rFonts w:ascii="Arial" w:eastAsia="Arial" w:hAnsi="Arial" w:cs="Arial"/>
          <w:b/>
          <w:bCs/>
        </w:rPr>
        <w:t>ORIENTATION:</w:t>
      </w:r>
      <w:r>
        <w:rPr>
          <w:rFonts w:ascii="Arial" w:eastAsia="Arial" w:hAnsi="Arial" w:cs="Arial"/>
        </w:rPr>
        <w:t xml:space="preserve"> Orientation should be a part of your Girls State plan so that the girls and their parents understand in advance what to expect upon arrival. Please call on a staff member or former citizen in your area to help with your orientation if help is needed.  A virtual online orientation will be announced in early May if your District is unable to host an in-person event.</w:t>
      </w:r>
    </w:p>
    <w:p w14:paraId="00000009" w14:textId="77777777" w:rsidR="0036092B" w:rsidRDefault="0036092B">
      <w:pPr>
        <w:widowControl w:val="0"/>
        <w:ind w:left="-540" w:right="-540"/>
        <w:jc w:val="both"/>
        <w:rPr>
          <w:rFonts w:ascii="Arial" w:eastAsia="Arial" w:hAnsi="Arial" w:cs="Arial"/>
          <w:b/>
          <w:bCs/>
        </w:rPr>
      </w:pPr>
    </w:p>
    <w:p w14:paraId="0000000A" w14:textId="77777777" w:rsidR="0036092B" w:rsidRDefault="00876F4C">
      <w:pPr>
        <w:widowControl w:val="0"/>
        <w:ind w:left="-540" w:right="-540"/>
        <w:jc w:val="both"/>
        <w:rPr>
          <w:rFonts w:ascii="Arial" w:eastAsia="Arial" w:hAnsi="Arial" w:cs="Arial"/>
        </w:rPr>
      </w:pPr>
      <w:r>
        <w:rPr>
          <w:rFonts w:ascii="Arial" w:eastAsia="Arial" w:hAnsi="Arial" w:cs="Arial"/>
          <w:b/>
          <w:bCs/>
        </w:rPr>
        <w:t>PUBILICITY:</w:t>
      </w:r>
      <w:r>
        <w:rPr>
          <w:rFonts w:ascii="Arial" w:eastAsia="Arial" w:hAnsi="Arial" w:cs="Arial"/>
        </w:rPr>
        <w:t xml:space="preserve"> Unit chairmen, be sure to contact local media for coverage as soon as your delegates have been selected.  Many newspapers are willing to publish pictures and short articles about the program.  Invite delegates to a unit meeting after the session to report to the unit.   </w:t>
      </w:r>
    </w:p>
    <w:p w14:paraId="0000000B" w14:textId="77777777" w:rsidR="0036092B" w:rsidRDefault="0036092B">
      <w:pPr>
        <w:widowControl w:val="0"/>
        <w:ind w:left="-540" w:right="-540"/>
        <w:jc w:val="both"/>
        <w:rPr>
          <w:rFonts w:ascii="Arial" w:eastAsia="Arial" w:hAnsi="Arial" w:cs="Arial"/>
          <w:b/>
          <w:bCs/>
        </w:rPr>
      </w:pPr>
    </w:p>
    <w:p w14:paraId="0000000C" w14:textId="77777777" w:rsidR="0036092B" w:rsidRDefault="00876F4C">
      <w:pPr>
        <w:widowControl w:val="0"/>
        <w:ind w:left="-540" w:right="-540"/>
        <w:jc w:val="both"/>
        <w:rPr>
          <w:rFonts w:ascii="Arial" w:eastAsia="Arial" w:hAnsi="Arial" w:cs="Arial"/>
          <w:b/>
          <w:bCs/>
        </w:rPr>
      </w:pPr>
      <w:r>
        <w:rPr>
          <w:rFonts w:ascii="Arial" w:eastAsia="Arial" w:hAnsi="Arial" w:cs="Arial"/>
          <w:b/>
          <w:bCs/>
        </w:rPr>
        <w:t>FEE:</w:t>
      </w:r>
      <w:r>
        <w:rPr>
          <w:rFonts w:ascii="Arial" w:eastAsia="Arial" w:hAnsi="Arial" w:cs="Arial"/>
        </w:rPr>
        <w:t xml:space="preserve"> Checks must be made out to Georgia Girls State and mailed to the Department Headquarters. </w:t>
      </w:r>
      <w:r>
        <w:rPr>
          <w:rFonts w:ascii="Arial" w:eastAsia="Arial" w:hAnsi="Arial" w:cs="Arial"/>
          <w:b/>
          <w:bCs/>
        </w:rPr>
        <w:t xml:space="preserve">Send the fee of $350.00 </w:t>
      </w:r>
      <w:r>
        <w:rPr>
          <w:rFonts w:ascii="Arial" w:eastAsia="Arial" w:hAnsi="Arial" w:cs="Arial"/>
        </w:rPr>
        <w:t>per girl to</w:t>
      </w:r>
      <w:r>
        <w:rPr>
          <w:rFonts w:ascii="Arial" w:eastAsia="Arial" w:hAnsi="Arial" w:cs="Arial"/>
          <w:b/>
          <w:bCs/>
        </w:rPr>
        <w:t xml:space="preserve"> </w:t>
      </w:r>
      <w:r>
        <w:rPr>
          <w:rFonts w:ascii="Arial" w:eastAsia="Arial" w:hAnsi="Arial" w:cs="Arial"/>
        </w:rPr>
        <w:t>the American Legion Auxiliary Department Headquarters, 3035 Mt. Zion Road, Stockbridge, GA 30281</w:t>
      </w:r>
      <w:r>
        <w:rPr>
          <w:rFonts w:ascii="Arial" w:eastAsia="Arial" w:hAnsi="Arial" w:cs="Arial"/>
          <w:b/>
          <w:bCs/>
          <w:u w:val="single"/>
        </w:rPr>
        <w:t xml:space="preserve"> </w:t>
      </w:r>
      <w:r>
        <w:rPr>
          <w:rFonts w:ascii="Arial" w:eastAsia="Arial" w:hAnsi="Arial" w:cs="Arial"/>
          <w:b/>
          <w:bCs/>
          <w:highlight w:val="yellow"/>
          <w:u w:val="single"/>
        </w:rPr>
        <w:t>no later than May 1, 2026.</w:t>
      </w:r>
      <w:r>
        <w:rPr>
          <w:rFonts w:ascii="Arial" w:eastAsia="Arial" w:hAnsi="Arial" w:cs="Arial"/>
        </w:rPr>
        <w:t xml:space="preserve"> Call the director for late payments of fees. Please DO NOT hold your unit check for fees just to make sure your girls are attending before paying.  This really hurts our program. Any money that is sent in helps Georgia Girls State even if your girls don’t atten</w:t>
      </w:r>
      <w:r>
        <w:rPr>
          <w:rFonts w:ascii="Arial" w:eastAsia="Arial" w:hAnsi="Arial" w:cs="Arial"/>
        </w:rPr>
        <w:t>d. No money is paid to the University until after Girls State. We only pay for those attending. If your girl backs out at the last minute, there are other worthy girls that the money can cover.  It can also be a donation to the program to help cover other costs.  We have expenses to pay before the session begins, so please do not hold the fees.  Parents nor family members should not pay the fee for their daughter.</w:t>
      </w:r>
    </w:p>
    <w:p w14:paraId="0000000D" w14:textId="77777777" w:rsidR="0036092B" w:rsidRDefault="0036092B">
      <w:pPr>
        <w:widowControl w:val="0"/>
        <w:ind w:left="-540" w:right="-540"/>
        <w:rPr>
          <w:rFonts w:ascii="Arial" w:eastAsia="Arial" w:hAnsi="Arial" w:cs="Arial"/>
          <w:b/>
          <w:bCs/>
        </w:rPr>
      </w:pPr>
    </w:p>
    <w:p w14:paraId="0000000E" w14:textId="77777777" w:rsidR="0036092B" w:rsidRDefault="00876F4C">
      <w:pPr>
        <w:widowControl w:val="0"/>
        <w:ind w:left="-540" w:right="-540"/>
        <w:rPr>
          <w:rFonts w:ascii="Arial" w:eastAsia="Arial" w:hAnsi="Arial" w:cs="Arial"/>
        </w:rPr>
      </w:pPr>
      <w:r>
        <w:rPr>
          <w:rFonts w:ascii="Arial" w:eastAsia="Arial" w:hAnsi="Arial" w:cs="Arial"/>
          <w:b/>
          <w:bCs/>
        </w:rPr>
        <w:t xml:space="preserve">DISTRICTS:  </w:t>
      </w:r>
      <w:r>
        <w:rPr>
          <w:rFonts w:ascii="Arial" w:eastAsia="Arial" w:hAnsi="Arial" w:cs="Arial"/>
        </w:rPr>
        <w:t>Each district is to elect a counselor and pay a $350.00 counselor fee. Please notify the director upon the election and have the counselor send the director a resume. Even if your district doesn’t elect a counselor, the fee is still to be paid.  I need counselors:  Please contact me if interested!!</w:t>
      </w:r>
    </w:p>
    <w:p w14:paraId="0000000F" w14:textId="77777777" w:rsidR="0036092B" w:rsidRDefault="0036092B">
      <w:pPr>
        <w:widowControl w:val="0"/>
        <w:ind w:left="-540" w:right="-540"/>
        <w:rPr>
          <w:rFonts w:ascii="Arial" w:eastAsia="Arial" w:hAnsi="Arial" w:cs="Arial"/>
          <w:b/>
          <w:bCs/>
        </w:rPr>
      </w:pPr>
    </w:p>
    <w:p w14:paraId="00000010" w14:textId="77777777" w:rsidR="0036092B" w:rsidRDefault="00876F4C">
      <w:pPr>
        <w:widowControl w:val="0"/>
        <w:ind w:left="-540" w:right="-540"/>
        <w:rPr>
          <w:rFonts w:ascii="Arial" w:eastAsia="Arial" w:hAnsi="Arial" w:cs="Arial"/>
        </w:rPr>
      </w:pPr>
      <w:r>
        <w:rPr>
          <w:rFonts w:ascii="Arial" w:eastAsia="Arial" w:hAnsi="Arial" w:cs="Arial"/>
          <w:b/>
          <w:bCs/>
          <w:highlight w:val="yellow"/>
        </w:rPr>
        <w:t>APPLICATION PROCESS (REVISED):</w:t>
      </w:r>
    </w:p>
    <w:p w14:paraId="00000011" w14:textId="77777777" w:rsidR="0036092B" w:rsidRDefault="00876F4C">
      <w:pPr>
        <w:pBdr>
          <w:top w:val="nil"/>
          <w:left w:val="nil"/>
          <w:bottom w:val="none" w:sz="0" w:space="0" w:color="000000"/>
          <w:right w:val="nil"/>
          <w:between w:val="nil"/>
        </w:pBdr>
        <w:ind w:left="-540"/>
        <w:jc w:val="both"/>
        <w:rPr>
          <w:rFonts w:ascii="Arial" w:eastAsia="Arial" w:hAnsi="Arial" w:cs="Arial"/>
          <w:color w:val="000000"/>
          <w:sz w:val="22"/>
          <w:szCs w:val="22"/>
        </w:rPr>
      </w:pPr>
      <w:r>
        <w:rPr>
          <w:rFonts w:ascii="Arial" w:eastAsia="Arial" w:hAnsi="Arial" w:cs="Arial"/>
          <w:color w:val="000000"/>
          <w:sz w:val="22"/>
          <w:szCs w:val="22"/>
        </w:rPr>
        <w:t>Starting in 2026, Georgia Girls State will use an online camp management system, Camp Wise, for all applications. The application process consists of four steps and involves Units/Posts, students, and schools.</w:t>
      </w:r>
    </w:p>
    <w:p w14:paraId="00000012" w14:textId="77777777" w:rsidR="0036092B" w:rsidRDefault="00876F4C">
      <w:pPr>
        <w:pBdr>
          <w:top w:val="nil"/>
          <w:left w:val="nil"/>
          <w:bottom w:val="none" w:sz="0" w:space="0" w:color="000000"/>
          <w:right w:val="nil"/>
          <w:between w:val="nil"/>
        </w:pBdr>
        <w:ind w:left="-540"/>
        <w:jc w:val="both"/>
        <w:rPr>
          <w:rFonts w:ascii="Arial" w:eastAsia="Arial" w:hAnsi="Arial" w:cs="Arial"/>
          <w:color w:val="000000"/>
          <w:sz w:val="22"/>
          <w:szCs w:val="22"/>
        </w:rPr>
      </w:pPr>
      <w:r>
        <w:pict w14:anchorId="6389D7C7">
          <v:rect id="_x0000_i1025" style="width:0;height:1.5pt" o:hralign="center" o:hrstd="t" o:hr="t" fillcolor="#a0a0a0" stroked="f"/>
        </w:pict>
      </w:r>
    </w:p>
    <w:p w14:paraId="00000013" w14:textId="77777777" w:rsidR="0036092B" w:rsidRDefault="0036092B">
      <w:pPr>
        <w:pBdr>
          <w:top w:val="nil"/>
          <w:left w:val="nil"/>
          <w:bottom w:val="none" w:sz="0" w:space="0" w:color="000000"/>
          <w:right w:val="nil"/>
          <w:between w:val="nil"/>
        </w:pBdr>
        <w:ind w:left="-540"/>
        <w:jc w:val="both"/>
        <w:rPr>
          <w:rFonts w:ascii="Arial" w:eastAsia="Arial" w:hAnsi="Arial" w:cs="Arial"/>
          <w:b/>
          <w:bCs/>
          <w:color w:val="000000"/>
          <w:sz w:val="22"/>
          <w:szCs w:val="22"/>
        </w:rPr>
      </w:pPr>
    </w:p>
    <w:p w14:paraId="00000014" w14:textId="77777777" w:rsidR="0036092B" w:rsidRDefault="00876F4C">
      <w:pPr>
        <w:pBdr>
          <w:top w:val="nil"/>
          <w:left w:val="nil"/>
          <w:bottom w:val="none" w:sz="0" w:space="0" w:color="000000"/>
          <w:right w:val="nil"/>
          <w:between w:val="nil"/>
        </w:pBdr>
        <w:ind w:left="-540"/>
        <w:jc w:val="both"/>
        <w:rPr>
          <w:rFonts w:ascii="Arial" w:eastAsia="Arial" w:hAnsi="Arial" w:cs="Arial"/>
          <w:b/>
          <w:bCs/>
          <w:color w:val="000000"/>
          <w:sz w:val="22"/>
          <w:szCs w:val="22"/>
        </w:rPr>
      </w:pPr>
      <w:r>
        <w:rPr>
          <w:rFonts w:ascii="Arial" w:eastAsia="Arial" w:hAnsi="Arial" w:cs="Arial"/>
          <w:b/>
          <w:bCs/>
          <w:color w:val="000000"/>
          <w:sz w:val="22"/>
          <w:szCs w:val="22"/>
        </w:rPr>
        <w:t>STEP 1: UNIT / POST SETUP</w:t>
      </w:r>
    </w:p>
    <w:p w14:paraId="00000015" w14:textId="77777777" w:rsidR="0036092B" w:rsidRDefault="00876F4C">
      <w:pPr>
        <w:pBdr>
          <w:top w:val="nil"/>
          <w:left w:val="nil"/>
          <w:bottom w:val="none" w:sz="0" w:space="0" w:color="000000"/>
          <w:right w:val="nil"/>
          <w:between w:val="nil"/>
        </w:pBdr>
        <w:ind w:left="-540"/>
        <w:jc w:val="both"/>
        <w:rPr>
          <w:rFonts w:ascii="Arial" w:eastAsia="Arial" w:hAnsi="Arial" w:cs="Arial"/>
          <w:color w:val="000000"/>
          <w:sz w:val="22"/>
          <w:szCs w:val="22"/>
        </w:rPr>
      </w:pPr>
      <w:r>
        <w:rPr>
          <w:rFonts w:ascii="Arial" w:eastAsia="Arial" w:hAnsi="Arial" w:cs="Arial"/>
          <w:i/>
          <w:iCs/>
          <w:color w:val="000000"/>
          <w:sz w:val="22"/>
          <w:szCs w:val="22"/>
        </w:rPr>
        <w:t>(Completed by sponsoring Units or Posts)</w:t>
      </w:r>
    </w:p>
    <w:p w14:paraId="00000016" w14:textId="77777777" w:rsidR="0036092B" w:rsidRDefault="00876F4C">
      <w:pPr>
        <w:numPr>
          <w:ilvl w:val="0"/>
          <w:numId w:val="6"/>
        </w:numPr>
        <w:pBdr>
          <w:top w:val="nil"/>
          <w:left w:val="nil"/>
          <w:bottom w:val="none" w:sz="0" w:space="0" w:color="000000"/>
          <w:right w:val="nil"/>
          <w:between w:val="nil"/>
        </w:pBdr>
        <w:spacing w:before="280"/>
        <w:jc w:val="both"/>
        <w:rPr>
          <w:rFonts w:ascii="Arial" w:eastAsia="Arial" w:hAnsi="Arial" w:cs="Arial"/>
          <w:color w:val="000000"/>
          <w:sz w:val="22"/>
          <w:szCs w:val="22"/>
        </w:rPr>
      </w:pPr>
      <w:r>
        <w:rPr>
          <w:rFonts w:ascii="Arial" w:eastAsia="Arial" w:hAnsi="Arial" w:cs="Arial"/>
          <w:color w:val="000000"/>
          <w:sz w:val="22"/>
          <w:szCs w:val="22"/>
        </w:rPr>
        <w:t>Visit the Georgia Girls State website and select the Unit/Post Information button located in the top navigation bar.</w:t>
      </w:r>
    </w:p>
    <w:p w14:paraId="00000017" w14:textId="77777777" w:rsidR="0036092B" w:rsidRDefault="00876F4C">
      <w:pPr>
        <w:numPr>
          <w:ilvl w:val="0"/>
          <w:numId w:val="6"/>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On the left side of the page, click Step 1: Unit/Post Information.</w:t>
      </w:r>
    </w:p>
    <w:p w14:paraId="00000018" w14:textId="77777777" w:rsidR="0036092B" w:rsidRDefault="00876F4C">
      <w:pPr>
        <w:numPr>
          <w:ilvl w:val="0"/>
          <w:numId w:val="6"/>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Complete the online form to enter your Unit/Post information for the Camp Wise system.</w:t>
      </w:r>
    </w:p>
    <w:p w14:paraId="00000019" w14:textId="77777777" w:rsidR="0036092B" w:rsidRDefault="00876F4C">
      <w:pPr>
        <w:numPr>
          <w:ilvl w:val="1"/>
          <w:numId w:val="6"/>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This step only needs to be completed once per application cycle (per year).</w:t>
      </w:r>
    </w:p>
    <w:p w14:paraId="0000001A" w14:textId="77777777" w:rsidR="0036092B" w:rsidRDefault="00876F4C">
      <w:pPr>
        <w:numPr>
          <w:ilvl w:val="1"/>
          <w:numId w:val="6"/>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All Units/Posts should complete this step no later than February 15, 2026.</w:t>
      </w:r>
    </w:p>
    <w:p w14:paraId="0000001B" w14:textId="77777777" w:rsidR="0036092B" w:rsidRDefault="00876F4C">
      <w:pPr>
        <w:numPr>
          <w:ilvl w:val="0"/>
          <w:numId w:val="6"/>
        </w:numPr>
        <w:pBdr>
          <w:top w:val="nil"/>
          <w:left w:val="nil"/>
          <w:bottom w:val="none" w:sz="0" w:space="0" w:color="000000"/>
          <w:right w:val="nil"/>
          <w:between w:val="nil"/>
        </w:pBdr>
        <w:spacing w:after="280"/>
        <w:jc w:val="both"/>
        <w:rPr>
          <w:rFonts w:ascii="Arial" w:eastAsia="Arial" w:hAnsi="Arial" w:cs="Arial"/>
          <w:color w:val="000000"/>
          <w:sz w:val="22"/>
          <w:szCs w:val="22"/>
        </w:rPr>
      </w:pPr>
      <w:r>
        <w:rPr>
          <w:rFonts w:ascii="Arial" w:eastAsia="Arial" w:hAnsi="Arial" w:cs="Arial"/>
          <w:color w:val="000000"/>
          <w:sz w:val="22"/>
          <w:szCs w:val="22"/>
        </w:rPr>
        <w:t>Within one week of submitting the form, the Unit/Post contact will receive an email containing:</w:t>
      </w:r>
    </w:p>
    <w:p w14:paraId="0000001C" w14:textId="77777777" w:rsidR="0036092B" w:rsidRDefault="00876F4C">
      <w:pPr>
        <w:numPr>
          <w:ilvl w:val="0"/>
          <w:numId w:val="7"/>
        </w:numPr>
        <w:pBdr>
          <w:top w:val="nil"/>
          <w:left w:val="nil"/>
          <w:bottom w:val="none" w:sz="0" w:space="0" w:color="000000"/>
          <w:right w:val="nil"/>
          <w:between w:val="nil"/>
        </w:pBdr>
        <w:spacing w:before="280"/>
        <w:jc w:val="both"/>
        <w:rPr>
          <w:rFonts w:ascii="Arial" w:eastAsia="Arial" w:hAnsi="Arial" w:cs="Arial"/>
          <w:color w:val="000000"/>
          <w:sz w:val="22"/>
          <w:szCs w:val="22"/>
        </w:rPr>
      </w:pPr>
      <w:r>
        <w:rPr>
          <w:rFonts w:ascii="Arial" w:eastAsia="Arial" w:hAnsi="Arial" w:cs="Arial"/>
          <w:color w:val="000000"/>
          <w:sz w:val="22"/>
          <w:szCs w:val="22"/>
        </w:rPr>
        <w:t>A unique Unit Access Code</w:t>
      </w:r>
    </w:p>
    <w:p w14:paraId="0000001D" w14:textId="77777777" w:rsidR="0036092B" w:rsidRDefault="00876F4C">
      <w:pPr>
        <w:numPr>
          <w:ilvl w:val="0"/>
          <w:numId w:val="7"/>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Instructions to share with applicants</w:t>
      </w:r>
    </w:p>
    <w:p w14:paraId="0000001E" w14:textId="77777777" w:rsidR="0036092B" w:rsidRDefault="00876F4C">
      <w:pPr>
        <w:numPr>
          <w:ilvl w:val="0"/>
          <w:numId w:val="7"/>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Login credentials to monitor applicant status</w:t>
      </w:r>
    </w:p>
    <w:p w14:paraId="0000001F" w14:textId="77777777" w:rsidR="0036092B" w:rsidRDefault="00876F4C">
      <w:pPr>
        <w:numPr>
          <w:ilvl w:val="0"/>
          <w:numId w:val="7"/>
        </w:numPr>
        <w:pBdr>
          <w:top w:val="nil"/>
          <w:left w:val="nil"/>
          <w:bottom w:val="none" w:sz="0" w:space="0" w:color="000000"/>
          <w:right w:val="nil"/>
          <w:between w:val="nil"/>
        </w:pBdr>
        <w:spacing w:after="280"/>
        <w:jc w:val="both"/>
        <w:rPr>
          <w:rFonts w:ascii="Arial" w:eastAsia="Arial" w:hAnsi="Arial" w:cs="Arial"/>
          <w:color w:val="000000"/>
          <w:sz w:val="22"/>
          <w:szCs w:val="22"/>
        </w:rPr>
      </w:pPr>
      <w:r>
        <w:rPr>
          <w:rFonts w:ascii="Arial" w:eastAsia="Arial" w:hAnsi="Arial" w:cs="Arial"/>
          <w:color w:val="000000"/>
          <w:sz w:val="22"/>
          <w:szCs w:val="22"/>
        </w:rPr>
        <w:t>Information on accessing the application system</w:t>
      </w:r>
    </w:p>
    <w:p w14:paraId="00000020" w14:textId="77777777" w:rsidR="0036092B" w:rsidRDefault="00876F4C">
      <w:pPr>
        <w:pBdr>
          <w:top w:val="nil"/>
          <w:left w:val="nil"/>
          <w:bottom w:val="none" w:sz="0" w:space="0" w:color="000000"/>
          <w:right w:val="nil"/>
          <w:between w:val="nil"/>
        </w:pBdr>
        <w:spacing w:before="280" w:after="280"/>
        <w:ind w:left="-540"/>
        <w:jc w:val="center"/>
        <w:rPr>
          <w:rFonts w:ascii="Arial" w:eastAsia="Arial" w:hAnsi="Arial" w:cs="Arial"/>
          <w:b/>
          <w:bCs/>
          <w:color w:val="000000"/>
          <w:sz w:val="20"/>
          <w:szCs w:val="20"/>
        </w:rPr>
      </w:pPr>
      <w:r>
        <w:rPr>
          <w:rFonts w:ascii="Arial" w:eastAsia="Arial" w:hAnsi="Arial" w:cs="Arial"/>
          <w:b/>
          <w:bCs/>
          <w:i/>
          <w:iCs/>
          <w:color w:val="000000"/>
          <w:sz w:val="20"/>
          <w:szCs w:val="20"/>
        </w:rPr>
        <w:t>Note: Each Unit/Post receives unique access codes that may not be shared between students or Units.</w:t>
      </w:r>
    </w:p>
    <w:p w14:paraId="00000021" w14:textId="77777777" w:rsidR="0036092B" w:rsidRDefault="00876F4C">
      <w:pPr>
        <w:numPr>
          <w:ilvl w:val="0"/>
          <w:numId w:val="1"/>
        </w:numPr>
        <w:pBdr>
          <w:top w:val="nil"/>
          <w:left w:val="nil"/>
          <w:bottom w:val="none" w:sz="0" w:space="0" w:color="000000"/>
          <w:right w:val="nil"/>
          <w:between w:val="nil"/>
        </w:pBdr>
        <w:spacing w:before="280"/>
        <w:jc w:val="both"/>
        <w:rPr>
          <w:rFonts w:ascii="Arial" w:eastAsia="Arial" w:hAnsi="Arial" w:cs="Arial"/>
          <w:color w:val="000000"/>
          <w:sz w:val="22"/>
          <w:szCs w:val="22"/>
        </w:rPr>
      </w:pPr>
      <w:r>
        <w:rPr>
          <w:rFonts w:ascii="Arial" w:eastAsia="Arial" w:hAnsi="Arial" w:cs="Arial"/>
          <w:color w:val="000000"/>
          <w:sz w:val="22"/>
          <w:szCs w:val="22"/>
        </w:rPr>
        <w:lastRenderedPageBreak/>
        <w:t>After a Unit/Post has fully vetted a student and confirmed her eligibility, provided the Unit Access Code to the student.</w:t>
      </w:r>
    </w:p>
    <w:p w14:paraId="00000022" w14:textId="77777777" w:rsidR="0036092B" w:rsidRDefault="00876F4C">
      <w:pPr>
        <w:numPr>
          <w:ilvl w:val="1"/>
          <w:numId w:val="1"/>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w:t>
      </w:r>
      <w:hyperlink r:id="rId6">
        <w:r>
          <w:rPr>
            <w:rFonts w:ascii="Arial" w:eastAsia="Arial" w:hAnsi="Arial" w:cs="Arial"/>
            <w:color w:val="0000FF"/>
            <w:sz w:val="22"/>
            <w:szCs w:val="22"/>
            <w:u w:val="single"/>
          </w:rPr>
          <w:t>Pre-Application Form</w:t>
        </w:r>
      </w:hyperlink>
      <w:r>
        <w:rPr>
          <w:rFonts w:ascii="Arial" w:eastAsia="Arial" w:hAnsi="Arial" w:cs="Arial"/>
          <w:color w:val="000000"/>
          <w:sz w:val="22"/>
          <w:szCs w:val="22"/>
        </w:rPr>
        <w:t xml:space="preserve"> is available for Unit/Post use.</w:t>
      </w:r>
    </w:p>
    <w:p w14:paraId="00000023" w14:textId="77777777" w:rsidR="0036092B" w:rsidRDefault="00876F4C">
      <w:pPr>
        <w:numPr>
          <w:ilvl w:val="1"/>
          <w:numId w:val="1"/>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tear-off section (at the bottom) includes the website address and a space to write the Unit Access Code.</w:t>
      </w:r>
    </w:p>
    <w:p w14:paraId="00000024" w14:textId="77777777" w:rsidR="0036092B" w:rsidRDefault="00876F4C">
      <w:pPr>
        <w:numPr>
          <w:ilvl w:val="1"/>
          <w:numId w:val="1"/>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access code may also be shared verbally, by email, or by text.</w:t>
      </w:r>
    </w:p>
    <w:p w14:paraId="00000025" w14:textId="77777777" w:rsidR="0036092B" w:rsidRDefault="00876F4C">
      <w:pPr>
        <w:numPr>
          <w:ilvl w:val="1"/>
          <w:numId w:val="1"/>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Pre-Application Form is for Unit/Post records only and does not need to be submitted.</w:t>
      </w:r>
    </w:p>
    <w:p w14:paraId="00000026" w14:textId="7E6B02E6" w:rsidR="0036092B" w:rsidRDefault="00876F4C">
      <w:pPr>
        <w:numPr>
          <w:ilvl w:val="0"/>
          <w:numId w:val="1"/>
        </w:numPr>
        <w:pBdr>
          <w:top w:val="nil"/>
          <w:left w:val="nil"/>
          <w:bottom w:val="none" w:sz="0" w:space="0" w:color="000000"/>
          <w:right w:val="nil"/>
          <w:between w:val="nil"/>
        </w:pBdr>
        <w:spacing w:after="280"/>
        <w:jc w:val="both"/>
        <w:rPr>
          <w:rFonts w:ascii="Arial" w:eastAsia="Arial" w:hAnsi="Arial" w:cs="Arial"/>
          <w:color w:val="000000"/>
          <w:sz w:val="22"/>
          <w:szCs w:val="22"/>
        </w:rPr>
      </w:pPr>
      <w:r>
        <w:rPr>
          <w:rFonts w:ascii="Arial" w:eastAsia="Arial" w:hAnsi="Arial" w:cs="Arial"/>
          <w:color w:val="000000"/>
          <w:sz w:val="22"/>
          <w:szCs w:val="22"/>
        </w:rPr>
        <w:t>Units/Posts may log into the system at any time to check the status of their students’ applications. Instructions on</w:t>
      </w:r>
      <w:r>
        <w:rPr>
          <w:rFonts w:ascii="Arial" w:eastAsia="Arial" w:hAnsi="Arial" w:cs="Arial"/>
          <w:color w:val="000000"/>
          <w:sz w:val="22"/>
          <w:szCs w:val="22"/>
        </w:rPr>
        <w:t xml:space="preserve"> the website under ‘Unit Information.’</w:t>
      </w:r>
    </w:p>
    <w:p w14:paraId="00000027" w14:textId="77777777" w:rsidR="0036092B" w:rsidRDefault="00876F4C">
      <w:pPr>
        <w:pBdr>
          <w:top w:val="nil"/>
          <w:left w:val="nil"/>
          <w:bottom w:val="none" w:sz="0" w:space="0" w:color="000000"/>
          <w:right w:val="nil"/>
          <w:between w:val="nil"/>
        </w:pBdr>
        <w:ind w:left="-540"/>
        <w:jc w:val="both"/>
        <w:rPr>
          <w:rFonts w:ascii="Arial" w:eastAsia="Arial" w:hAnsi="Arial" w:cs="Arial"/>
          <w:color w:val="000000"/>
          <w:sz w:val="22"/>
          <w:szCs w:val="22"/>
        </w:rPr>
      </w:pPr>
      <w:r>
        <w:pict w14:anchorId="26E9DDC3">
          <v:rect id="_x0000_i1026" style="width:0;height:1.5pt" o:hralign="center" o:hrstd="t" o:hr="t" fillcolor="#a0a0a0" stroked="f"/>
        </w:pict>
      </w:r>
    </w:p>
    <w:p w14:paraId="00000028" w14:textId="77777777" w:rsidR="0036092B" w:rsidRDefault="00876F4C">
      <w:pPr>
        <w:pBdr>
          <w:top w:val="nil"/>
          <w:left w:val="nil"/>
          <w:bottom w:val="none" w:sz="0" w:space="0" w:color="000000"/>
          <w:right w:val="nil"/>
          <w:between w:val="nil"/>
        </w:pBdr>
        <w:ind w:left="-540"/>
        <w:jc w:val="both"/>
        <w:rPr>
          <w:rFonts w:ascii="Arial" w:eastAsia="Arial" w:hAnsi="Arial" w:cs="Arial"/>
          <w:b/>
          <w:bCs/>
          <w:color w:val="000000"/>
          <w:sz w:val="22"/>
          <w:szCs w:val="22"/>
        </w:rPr>
      </w:pPr>
      <w:r>
        <w:rPr>
          <w:rFonts w:ascii="Arial" w:eastAsia="Arial" w:hAnsi="Arial" w:cs="Arial"/>
          <w:b/>
          <w:bCs/>
          <w:color w:val="000000"/>
          <w:sz w:val="22"/>
          <w:szCs w:val="22"/>
        </w:rPr>
        <w:t>STEP 2: STUDENT APPLICATIONS</w:t>
      </w:r>
    </w:p>
    <w:p w14:paraId="00000029" w14:textId="77777777" w:rsidR="0036092B" w:rsidRDefault="00876F4C">
      <w:pPr>
        <w:pBdr>
          <w:top w:val="nil"/>
          <w:left w:val="nil"/>
          <w:bottom w:val="none" w:sz="0" w:space="0" w:color="000000"/>
          <w:right w:val="nil"/>
          <w:between w:val="nil"/>
        </w:pBdr>
        <w:ind w:left="-540"/>
        <w:jc w:val="both"/>
        <w:rPr>
          <w:rFonts w:ascii="Arial" w:eastAsia="Arial" w:hAnsi="Arial" w:cs="Arial"/>
          <w:color w:val="000000"/>
          <w:sz w:val="22"/>
          <w:szCs w:val="22"/>
        </w:rPr>
      </w:pPr>
      <w:r>
        <w:rPr>
          <w:rFonts w:ascii="Arial" w:eastAsia="Arial" w:hAnsi="Arial" w:cs="Arial"/>
          <w:i/>
          <w:iCs/>
          <w:color w:val="000000"/>
          <w:sz w:val="22"/>
          <w:szCs w:val="22"/>
        </w:rPr>
        <w:t>(Application portal opens March 1, 2026)</w:t>
      </w:r>
    </w:p>
    <w:p w14:paraId="0000002A" w14:textId="77777777" w:rsidR="0036092B" w:rsidRDefault="00876F4C">
      <w:pPr>
        <w:numPr>
          <w:ilvl w:val="0"/>
          <w:numId w:val="2"/>
        </w:numPr>
        <w:pBdr>
          <w:top w:val="nil"/>
          <w:left w:val="nil"/>
          <w:bottom w:val="none" w:sz="0" w:space="0" w:color="000000"/>
          <w:right w:val="nil"/>
          <w:between w:val="nil"/>
        </w:pBdr>
        <w:spacing w:before="280"/>
        <w:jc w:val="both"/>
        <w:rPr>
          <w:rFonts w:ascii="Arial" w:eastAsia="Arial" w:hAnsi="Arial" w:cs="Arial"/>
          <w:color w:val="000000"/>
          <w:sz w:val="22"/>
          <w:szCs w:val="22"/>
        </w:rPr>
      </w:pPr>
      <w:r>
        <w:rPr>
          <w:rFonts w:ascii="Arial" w:eastAsia="Arial" w:hAnsi="Arial" w:cs="Arial"/>
          <w:color w:val="000000"/>
          <w:sz w:val="22"/>
          <w:szCs w:val="22"/>
        </w:rPr>
        <w:t>The application portal opens on March 1, 2026.</w:t>
      </w:r>
    </w:p>
    <w:p w14:paraId="0000002B" w14:textId="77777777" w:rsidR="0036092B" w:rsidRDefault="00876F4C">
      <w:pPr>
        <w:numPr>
          <w:ilvl w:val="0"/>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Students should visit the Georgia Girls State website and click Students &amp; Parents/Guardians in the top navigation bar.</w:t>
      </w:r>
    </w:p>
    <w:p w14:paraId="0000002C" w14:textId="77777777" w:rsidR="0036092B" w:rsidRDefault="00876F4C">
      <w:pPr>
        <w:numPr>
          <w:ilvl w:val="1"/>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That page includes detailed instructions and a link to the online application.</w:t>
      </w:r>
    </w:p>
    <w:p w14:paraId="0000002D" w14:textId="77777777" w:rsidR="0036092B" w:rsidRDefault="00876F4C">
      <w:pPr>
        <w:numPr>
          <w:ilvl w:val="0"/>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Students must have a valid Unit Access Code to proceed beyond the “Create Account” step.</w:t>
      </w:r>
    </w:p>
    <w:p w14:paraId="0000002E" w14:textId="77777777" w:rsidR="0036092B" w:rsidRDefault="00876F4C">
      <w:pPr>
        <w:numPr>
          <w:ilvl w:val="0"/>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Students must:</w:t>
      </w:r>
    </w:p>
    <w:p w14:paraId="0000002F" w14:textId="77777777" w:rsidR="0036092B" w:rsidRDefault="00876F4C">
      <w:pPr>
        <w:numPr>
          <w:ilvl w:val="1"/>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Use a non-school email address</w:t>
      </w:r>
    </w:p>
    <w:p w14:paraId="00000030" w14:textId="77777777" w:rsidR="0036092B" w:rsidRDefault="00876F4C">
      <w:pPr>
        <w:numPr>
          <w:ilvl w:val="1"/>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Provide their school’s name</w:t>
      </w:r>
    </w:p>
    <w:p w14:paraId="00000031" w14:textId="77777777" w:rsidR="0036092B" w:rsidRDefault="00876F4C">
      <w:pPr>
        <w:numPr>
          <w:ilvl w:val="1"/>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Enter the name, email address, and phone number of a school official (e.g., Counselor or JROTC instructor)</w:t>
      </w:r>
    </w:p>
    <w:p w14:paraId="00000032" w14:textId="77777777" w:rsidR="0036092B" w:rsidRDefault="00876F4C">
      <w:pPr>
        <w:numPr>
          <w:ilvl w:val="0"/>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student application and parent/guardian sections are completed within the same portal (unlike prior years).</w:t>
      </w:r>
    </w:p>
    <w:p w14:paraId="00000033" w14:textId="77777777" w:rsidR="0036092B" w:rsidRDefault="00876F4C">
      <w:pPr>
        <w:numPr>
          <w:ilvl w:val="0"/>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Once both the student and parent/guardian sections are completed:</w:t>
      </w:r>
    </w:p>
    <w:p w14:paraId="00000034" w14:textId="77777777" w:rsidR="0036092B" w:rsidRDefault="00876F4C">
      <w:pPr>
        <w:numPr>
          <w:ilvl w:val="1"/>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student will receive a confirmation email stating the application is complete.</w:t>
      </w:r>
    </w:p>
    <w:p w14:paraId="00000035" w14:textId="77777777" w:rsidR="0036092B" w:rsidRDefault="00876F4C">
      <w:pPr>
        <w:numPr>
          <w:ilvl w:val="1"/>
          <w:numId w:val="2"/>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student will be notified once their school verifies eligibility.</w:t>
      </w:r>
    </w:p>
    <w:p w14:paraId="00000036" w14:textId="77777777" w:rsidR="0036092B" w:rsidRDefault="00876F4C">
      <w:pPr>
        <w:numPr>
          <w:ilvl w:val="1"/>
          <w:numId w:val="2"/>
        </w:numPr>
        <w:pBdr>
          <w:top w:val="nil"/>
          <w:left w:val="nil"/>
          <w:bottom w:val="none" w:sz="0" w:space="0" w:color="000000"/>
          <w:right w:val="nil"/>
          <w:between w:val="nil"/>
        </w:pBdr>
        <w:spacing w:after="280"/>
        <w:jc w:val="both"/>
        <w:rPr>
          <w:rFonts w:ascii="Arial" w:eastAsia="Arial" w:hAnsi="Arial" w:cs="Arial"/>
          <w:color w:val="000000"/>
          <w:sz w:val="22"/>
          <w:szCs w:val="22"/>
        </w:rPr>
      </w:pPr>
      <w:r>
        <w:rPr>
          <w:rFonts w:ascii="Arial" w:eastAsia="Arial" w:hAnsi="Arial" w:cs="Arial"/>
          <w:color w:val="000000"/>
          <w:sz w:val="22"/>
          <w:szCs w:val="22"/>
        </w:rPr>
        <w:t>The sponsoring Unit/Post will receive the same notifications.</w:t>
      </w:r>
    </w:p>
    <w:p w14:paraId="00000037" w14:textId="77777777" w:rsidR="0036092B" w:rsidRDefault="00876F4C">
      <w:pPr>
        <w:pBdr>
          <w:top w:val="nil"/>
          <w:left w:val="nil"/>
          <w:bottom w:val="none" w:sz="0" w:space="0" w:color="000000"/>
          <w:right w:val="nil"/>
          <w:between w:val="nil"/>
        </w:pBdr>
        <w:ind w:left="-540"/>
        <w:jc w:val="both"/>
        <w:rPr>
          <w:rFonts w:ascii="Arial" w:eastAsia="Arial" w:hAnsi="Arial" w:cs="Arial"/>
          <w:color w:val="000000"/>
          <w:sz w:val="22"/>
          <w:szCs w:val="22"/>
        </w:rPr>
      </w:pPr>
      <w:r>
        <w:pict w14:anchorId="6C3E65CC">
          <v:rect id="_x0000_i1027" style="width:0;height:1.5pt" o:hralign="center" o:hrstd="t" o:hr="t" fillcolor="#a0a0a0" stroked="f"/>
        </w:pict>
      </w:r>
    </w:p>
    <w:p w14:paraId="00000038" w14:textId="77777777" w:rsidR="0036092B" w:rsidRDefault="00876F4C">
      <w:pPr>
        <w:pBdr>
          <w:top w:val="nil"/>
          <w:left w:val="nil"/>
          <w:bottom w:val="none" w:sz="0" w:space="0" w:color="000000"/>
          <w:right w:val="nil"/>
          <w:between w:val="nil"/>
        </w:pBdr>
        <w:ind w:left="-540"/>
        <w:jc w:val="both"/>
        <w:rPr>
          <w:rFonts w:ascii="Arial" w:eastAsia="Arial" w:hAnsi="Arial" w:cs="Arial"/>
          <w:b/>
          <w:bCs/>
          <w:color w:val="000000"/>
          <w:sz w:val="22"/>
          <w:szCs w:val="22"/>
        </w:rPr>
      </w:pPr>
      <w:r>
        <w:rPr>
          <w:rFonts w:ascii="Arial" w:eastAsia="Arial" w:hAnsi="Arial" w:cs="Arial"/>
          <w:b/>
          <w:bCs/>
          <w:color w:val="000000"/>
          <w:sz w:val="22"/>
          <w:szCs w:val="22"/>
        </w:rPr>
        <w:t>STEP 3: SCHOOL VERIFICATION</w:t>
      </w:r>
    </w:p>
    <w:p w14:paraId="00000039" w14:textId="77777777" w:rsidR="0036092B" w:rsidRDefault="00876F4C">
      <w:pPr>
        <w:pBdr>
          <w:top w:val="nil"/>
          <w:left w:val="nil"/>
          <w:bottom w:val="none" w:sz="0" w:space="0" w:color="000000"/>
          <w:right w:val="nil"/>
          <w:between w:val="nil"/>
        </w:pBdr>
        <w:ind w:left="-540"/>
        <w:jc w:val="both"/>
        <w:rPr>
          <w:rFonts w:ascii="Arial" w:eastAsia="Arial" w:hAnsi="Arial" w:cs="Arial"/>
          <w:color w:val="000000"/>
          <w:sz w:val="22"/>
          <w:szCs w:val="22"/>
        </w:rPr>
      </w:pPr>
      <w:r>
        <w:rPr>
          <w:rFonts w:ascii="Arial" w:eastAsia="Arial" w:hAnsi="Arial" w:cs="Arial"/>
          <w:i/>
          <w:iCs/>
          <w:color w:val="000000"/>
          <w:sz w:val="22"/>
          <w:szCs w:val="22"/>
        </w:rPr>
        <w:t>(Completed by the student’s high school)</w:t>
      </w:r>
    </w:p>
    <w:p w14:paraId="0000003A" w14:textId="77777777" w:rsidR="0036092B" w:rsidRDefault="00876F4C">
      <w:pPr>
        <w:numPr>
          <w:ilvl w:val="0"/>
          <w:numId w:val="3"/>
        </w:numPr>
        <w:pBdr>
          <w:top w:val="nil"/>
          <w:left w:val="nil"/>
          <w:bottom w:val="none" w:sz="0" w:space="0" w:color="000000"/>
          <w:right w:val="nil"/>
          <w:between w:val="nil"/>
        </w:pBdr>
        <w:spacing w:before="280"/>
        <w:jc w:val="both"/>
        <w:rPr>
          <w:rFonts w:ascii="Arial" w:eastAsia="Arial" w:hAnsi="Arial" w:cs="Arial"/>
          <w:color w:val="000000"/>
          <w:sz w:val="22"/>
          <w:szCs w:val="22"/>
        </w:rPr>
      </w:pPr>
      <w:r>
        <w:rPr>
          <w:rFonts w:ascii="Arial" w:eastAsia="Arial" w:hAnsi="Arial" w:cs="Arial"/>
          <w:color w:val="000000"/>
          <w:sz w:val="22"/>
          <w:szCs w:val="22"/>
        </w:rPr>
        <w:t>After the student submits her completed application, the designated high school will receive an email.</w:t>
      </w:r>
    </w:p>
    <w:p w14:paraId="0000003B" w14:textId="77777777" w:rsidR="0036092B" w:rsidRDefault="00876F4C">
      <w:pPr>
        <w:numPr>
          <w:ilvl w:val="0"/>
          <w:numId w:val="3"/>
        </w:numPr>
        <w:pBdr>
          <w:top w:val="nil"/>
          <w:left w:val="nil"/>
          <w:bottom w:val="none" w:sz="0" w:space="0" w:color="000000"/>
          <w:right w:val="nil"/>
          <w:between w:val="nil"/>
        </w:pBdr>
        <w:spacing w:after="280"/>
        <w:jc w:val="both"/>
        <w:rPr>
          <w:rFonts w:ascii="Arial" w:eastAsia="Arial" w:hAnsi="Arial" w:cs="Arial"/>
          <w:color w:val="000000"/>
          <w:sz w:val="22"/>
          <w:szCs w:val="22"/>
        </w:rPr>
      </w:pPr>
      <w:r>
        <w:rPr>
          <w:rFonts w:ascii="Arial" w:eastAsia="Arial" w:hAnsi="Arial" w:cs="Arial"/>
          <w:color w:val="000000"/>
          <w:sz w:val="22"/>
          <w:szCs w:val="22"/>
        </w:rPr>
        <w:t>The email will include a link for the school to complete the Student Verification portion of the process.</w:t>
      </w:r>
    </w:p>
    <w:p w14:paraId="0000003C" w14:textId="77777777" w:rsidR="0036092B" w:rsidRDefault="00876F4C">
      <w:pPr>
        <w:pBdr>
          <w:top w:val="nil"/>
          <w:left w:val="nil"/>
          <w:bottom w:val="none" w:sz="0" w:space="0" w:color="000000"/>
          <w:right w:val="nil"/>
          <w:between w:val="nil"/>
        </w:pBdr>
        <w:ind w:left="-540"/>
        <w:jc w:val="both"/>
        <w:rPr>
          <w:rFonts w:ascii="Arial" w:eastAsia="Arial" w:hAnsi="Arial" w:cs="Arial"/>
          <w:color w:val="000000"/>
          <w:sz w:val="22"/>
          <w:szCs w:val="22"/>
        </w:rPr>
      </w:pPr>
      <w:r>
        <w:pict w14:anchorId="3CDFCCD0">
          <v:rect id="_x0000_i1028" style="width:0;height:1.5pt" o:hralign="center" o:hrstd="t" o:hr="t" fillcolor="#a0a0a0" stroked="f"/>
        </w:pict>
      </w:r>
    </w:p>
    <w:p w14:paraId="0000003D" w14:textId="77777777" w:rsidR="0036092B" w:rsidRDefault="00876F4C">
      <w:pPr>
        <w:pBdr>
          <w:top w:val="nil"/>
          <w:left w:val="nil"/>
          <w:bottom w:val="none" w:sz="0" w:space="0" w:color="000000"/>
          <w:right w:val="nil"/>
          <w:between w:val="nil"/>
        </w:pBdr>
        <w:ind w:left="-540"/>
        <w:jc w:val="both"/>
        <w:rPr>
          <w:rFonts w:ascii="Arial" w:eastAsia="Arial" w:hAnsi="Arial" w:cs="Arial"/>
          <w:b/>
          <w:bCs/>
          <w:color w:val="000000"/>
          <w:sz w:val="22"/>
          <w:szCs w:val="22"/>
        </w:rPr>
      </w:pPr>
      <w:r>
        <w:rPr>
          <w:rFonts w:ascii="Arial" w:eastAsia="Arial" w:hAnsi="Arial" w:cs="Arial"/>
          <w:b/>
          <w:bCs/>
          <w:color w:val="000000"/>
          <w:sz w:val="22"/>
          <w:szCs w:val="22"/>
        </w:rPr>
        <w:t>STEP 4: COMPLETED REGISTRATION</w:t>
      </w:r>
    </w:p>
    <w:p w14:paraId="0000003E" w14:textId="77777777" w:rsidR="0036092B" w:rsidRDefault="00876F4C">
      <w:pPr>
        <w:numPr>
          <w:ilvl w:val="0"/>
          <w:numId w:val="4"/>
        </w:numPr>
        <w:pBdr>
          <w:top w:val="nil"/>
          <w:left w:val="nil"/>
          <w:bottom w:val="none" w:sz="0" w:space="0" w:color="000000"/>
          <w:right w:val="nil"/>
          <w:between w:val="nil"/>
        </w:pBdr>
        <w:spacing w:before="280"/>
        <w:jc w:val="both"/>
        <w:rPr>
          <w:rFonts w:ascii="Arial" w:eastAsia="Arial" w:hAnsi="Arial" w:cs="Arial"/>
          <w:color w:val="000000"/>
          <w:sz w:val="22"/>
          <w:szCs w:val="22"/>
        </w:rPr>
      </w:pPr>
      <w:r>
        <w:rPr>
          <w:rFonts w:ascii="Arial" w:eastAsia="Arial" w:hAnsi="Arial" w:cs="Arial"/>
          <w:color w:val="000000"/>
          <w:sz w:val="22"/>
          <w:szCs w:val="22"/>
        </w:rPr>
        <w:t>Once both the application and school verification are complete:</w:t>
      </w:r>
    </w:p>
    <w:p w14:paraId="0000003F" w14:textId="77777777" w:rsidR="0036092B" w:rsidRDefault="00876F4C">
      <w:pPr>
        <w:numPr>
          <w:ilvl w:val="1"/>
          <w:numId w:val="4"/>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student will receive an email confirming her registration and acceptance as a Future Citizen of Georgia Girls State.</w:t>
      </w:r>
    </w:p>
    <w:p w14:paraId="00000040" w14:textId="77777777" w:rsidR="0036092B" w:rsidRDefault="00876F4C">
      <w:pPr>
        <w:numPr>
          <w:ilvl w:val="1"/>
          <w:numId w:val="4"/>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This email will include instructions to log back into the application portal.</w:t>
      </w:r>
    </w:p>
    <w:p w14:paraId="00000041" w14:textId="77777777" w:rsidR="0036092B" w:rsidRDefault="00876F4C">
      <w:pPr>
        <w:numPr>
          <w:ilvl w:val="0"/>
          <w:numId w:val="4"/>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 the portal, students will have access to important preparation materials, including:</w:t>
      </w:r>
    </w:p>
    <w:p w14:paraId="00000042" w14:textId="77777777" w:rsidR="0036092B" w:rsidRDefault="00876F4C">
      <w:pPr>
        <w:numPr>
          <w:ilvl w:val="1"/>
          <w:numId w:val="4"/>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Packing list</w:t>
      </w:r>
    </w:p>
    <w:p w14:paraId="00000043" w14:textId="77777777" w:rsidR="0036092B" w:rsidRDefault="00876F4C">
      <w:pPr>
        <w:numPr>
          <w:ilvl w:val="1"/>
          <w:numId w:val="4"/>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Bill-writing instructions</w:t>
      </w:r>
    </w:p>
    <w:p w14:paraId="00000044" w14:textId="77777777" w:rsidR="0036092B" w:rsidRDefault="00876F4C">
      <w:pPr>
        <w:numPr>
          <w:ilvl w:val="1"/>
          <w:numId w:val="4"/>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Bill templates</w:t>
      </w:r>
    </w:p>
    <w:p w14:paraId="00000045" w14:textId="77777777" w:rsidR="0036092B" w:rsidRDefault="00876F4C">
      <w:pPr>
        <w:numPr>
          <w:ilvl w:val="1"/>
          <w:numId w:val="4"/>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General program information</w:t>
      </w:r>
    </w:p>
    <w:p w14:paraId="00000046" w14:textId="77777777" w:rsidR="0036092B" w:rsidRDefault="00876F4C">
      <w:pPr>
        <w:numPr>
          <w:ilvl w:val="0"/>
          <w:numId w:val="4"/>
        </w:numPr>
        <w:pBdr>
          <w:top w:val="nil"/>
          <w:left w:val="nil"/>
          <w:bottom w:val="none" w:sz="0" w:space="0"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Sponsoring Units/Posts will receive an email confirming registration completion and providing instructions for submitting payment.</w:t>
      </w:r>
    </w:p>
    <w:p w14:paraId="00000047" w14:textId="77777777" w:rsidR="0036092B" w:rsidRDefault="00876F4C">
      <w:pPr>
        <w:numPr>
          <w:ilvl w:val="1"/>
          <w:numId w:val="4"/>
        </w:numPr>
        <w:pBdr>
          <w:top w:val="nil"/>
          <w:left w:val="nil"/>
          <w:bottom w:val="none" w:sz="0" w:space="0" w:color="000000"/>
          <w:right w:val="nil"/>
          <w:between w:val="nil"/>
        </w:pBdr>
        <w:spacing w:after="280"/>
        <w:jc w:val="both"/>
        <w:rPr>
          <w:rFonts w:ascii="Arial" w:eastAsia="Arial" w:hAnsi="Arial" w:cs="Arial"/>
          <w:color w:val="000000"/>
          <w:sz w:val="22"/>
          <w:szCs w:val="22"/>
        </w:rPr>
      </w:pPr>
      <w:r>
        <w:rPr>
          <w:rFonts w:ascii="Arial" w:eastAsia="Arial" w:hAnsi="Arial" w:cs="Arial"/>
          <w:color w:val="000000"/>
          <w:sz w:val="22"/>
          <w:szCs w:val="22"/>
        </w:rPr>
        <w:t xml:space="preserve">Units/Posts should include the </w:t>
      </w:r>
      <w:hyperlink r:id="rId7">
        <w:r>
          <w:rPr>
            <w:rFonts w:ascii="Arial" w:eastAsia="Arial" w:hAnsi="Arial" w:cs="Arial"/>
            <w:color w:val="0000FF"/>
            <w:sz w:val="22"/>
            <w:szCs w:val="22"/>
            <w:u w:val="single"/>
          </w:rPr>
          <w:t>Girls State Payment form</w:t>
        </w:r>
      </w:hyperlink>
      <w:r>
        <w:rPr>
          <w:rFonts w:ascii="Arial" w:eastAsia="Arial" w:hAnsi="Arial" w:cs="Arial"/>
          <w:color w:val="000000"/>
          <w:sz w:val="22"/>
          <w:szCs w:val="22"/>
        </w:rPr>
        <w:t xml:space="preserve"> with their payment.</w:t>
      </w:r>
    </w:p>
    <w:p w14:paraId="00000048" w14:textId="77777777" w:rsidR="0036092B" w:rsidRDefault="0036092B">
      <w:pPr>
        <w:widowControl w:val="0"/>
        <w:ind w:left="-540" w:right="-540"/>
        <w:rPr>
          <w:rFonts w:ascii="Arial" w:eastAsia="Arial" w:hAnsi="Arial" w:cs="Arial"/>
        </w:rPr>
      </w:pPr>
    </w:p>
    <w:p w14:paraId="00000049" w14:textId="77777777" w:rsidR="0036092B" w:rsidRDefault="00876F4C">
      <w:pPr>
        <w:widowControl w:val="0"/>
        <w:ind w:left="-540" w:right="-540"/>
        <w:rPr>
          <w:rFonts w:ascii="Arial" w:eastAsia="Arial" w:hAnsi="Arial" w:cs="Arial"/>
        </w:rPr>
      </w:pPr>
      <w:r>
        <w:rPr>
          <w:rFonts w:ascii="Arial" w:eastAsia="Arial" w:hAnsi="Arial" w:cs="Arial"/>
          <w:b/>
          <w:bCs/>
        </w:rPr>
        <w:t xml:space="preserve">WEBSITE: </w:t>
      </w:r>
      <w:hyperlink r:id="rId8">
        <w:r>
          <w:rPr>
            <w:rFonts w:ascii="Arial" w:eastAsia="Arial" w:hAnsi="Arial" w:cs="Arial"/>
            <w:b/>
            <w:bCs/>
            <w:color w:val="0000FF"/>
            <w:u w:val="single"/>
          </w:rPr>
          <w:t>www.georgiagirlsstate.org</w:t>
        </w:r>
      </w:hyperlink>
      <w:r>
        <w:rPr>
          <w:rFonts w:ascii="Arial" w:eastAsia="Arial" w:hAnsi="Arial" w:cs="Arial"/>
          <w:b/>
          <w:bCs/>
        </w:rPr>
        <w:t xml:space="preserve"> </w:t>
      </w:r>
      <w:r>
        <w:rPr>
          <w:rFonts w:ascii="Arial" w:eastAsia="Arial" w:hAnsi="Arial" w:cs="Arial"/>
        </w:rPr>
        <w:t>Information for Units and Future Citizens.</w:t>
      </w:r>
    </w:p>
    <w:p w14:paraId="0000004A" w14:textId="77777777" w:rsidR="0036092B" w:rsidRDefault="0036092B">
      <w:pPr>
        <w:widowControl w:val="0"/>
        <w:ind w:left="-540" w:right="-540"/>
        <w:rPr>
          <w:rFonts w:ascii="Arial" w:eastAsia="Arial" w:hAnsi="Arial" w:cs="Arial"/>
          <w:b/>
          <w:bCs/>
        </w:rPr>
      </w:pPr>
    </w:p>
    <w:p w14:paraId="0000004B" w14:textId="77777777" w:rsidR="0036092B" w:rsidRDefault="00876F4C">
      <w:pPr>
        <w:widowControl w:val="0"/>
        <w:ind w:left="-540" w:right="-540"/>
        <w:rPr>
          <w:rFonts w:ascii="Arial" w:eastAsia="Arial" w:hAnsi="Arial" w:cs="Arial"/>
          <w:b/>
          <w:bCs/>
        </w:rPr>
      </w:pPr>
      <w:r>
        <w:rPr>
          <w:rFonts w:ascii="Arial" w:eastAsia="Arial" w:hAnsi="Arial" w:cs="Arial"/>
          <w:b/>
          <w:bCs/>
        </w:rPr>
        <w:t xml:space="preserve">EMAIL: </w:t>
      </w:r>
    </w:p>
    <w:p w14:paraId="0000004C" w14:textId="77777777" w:rsidR="0036092B" w:rsidRDefault="00876F4C">
      <w:pPr>
        <w:widowControl w:val="0"/>
        <w:numPr>
          <w:ilvl w:val="0"/>
          <w:numId w:val="5"/>
        </w:numPr>
        <w:pBdr>
          <w:top w:val="nil"/>
          <w:left w:val="nil"/>
          <w:bottom w:val="nil"/>
          <w:right w:val="nil"/>
          <w:between w:val="nil"/>
        </w:pBdr>
        <w:ind w:right="-540"/>
        <w:rPr>
          <w:rFonts w:ascii="Arial" w:eastAsia="Arial" w:hAnsi="Arial" w:cs="Arial"/>
          <w:color w:val="000000"/>
        </w:rPr>
      </w:pPr>
      <w:r>
        <w:rPr>
          <w:rFonts w:ascii="Arial" w:eastAsia="Arial" w:hAnsi="Arial" w:cs="Arial"/>
          <w:b/>
          <w:bCs/>
          <w:color w:val="000000"/>
        </w:rPr>
        <w:t xml:space="preserve">Georgia Girls State email: </w:t>
      </w:r>
      <w:r>
        <w:rPr>
          <w:rFonts w:ascii="Arial" w:eastAsia="Arial" w:hAnsi="Arial" w:cs="Arial"/>
          <w:color w:val="000000"/>
        </w:rPr>
        <w:t>georgiagirlsstate@gmail.com for the director, Deedy Harrell</w:t>
      </w:r>
    </w:p>
    <w:p w14:paraId="0000004D" w14:textId="77777777" w:rsidR="0036092B" w:rsidRDefault="00876F4C">
      <w:pPr>
        <w:widowControl w:val="0"/>
        <w:numPr>
          <w:ilvl w:val="0"/>
          <w:numId w:val="5"/>
        </w:numPr>
        <w:pBdr>
          <w:top w:val="nil"/>
          <w:left w:val="nil"/>
          <w:bottom w:val="nil"/>
          <w:right w:val="nil"/>
          <w:between w:val="nil"/>
        </w:pBdr>
        <w:ind w:right="-540"/>
        <w:rPr>
          <w:rFonts w:ascii="Arial" w:eastAsia="Arial" w:hAnsi="Arial" w:cs="Arial"/>
          <w:color w:val="000000"/>
        </w:rPr>
      </w:pPr>
      <w:r>
        <w:rPr>
          <w:rFonts w:ascii="Arial" w:eastAsia="Arial" w:hAnsi="Arial" w:cs="Arial"/>
          <w:b/>
          <w:bCs/>
          <w:color w:val="000000"/>
        </w:rPr>
        <w:t>Technical Support email:</w:t>
      </w:r>
      <w:r>
        <w:rPr>
          <w:rFonts w:ascii="Arial" w:eastAsia="Arial" w:hAnsi="Arial" w:cs="Arial"/>
          <w:color w:val="000000"/>
        </w:rPr>
        <w:t xml:space="preserve"> georgiagirlsstate.tech@gmail.com</w:t>
      </w:r>
    </w:p>
    <w:p w14:paraId="0000004E" w14:textId="77777777" w:rsidR="0036092B" w:rsidRDefault="0036092B">
      <w:pPr>
        <w:pBdr>
          <w:top w:val="nil"/>
          <w:left w:val="nil"/>
          <w:bottom w:val="none" w:sz="0" w:space="0" w:color="000000"/>
          <w:right w:val="nil"/>
          <w:between w:val="nil"/>
        </w:pBdr>
        <w:ind w:left="-540" w:right="-540"/>
        <w:rPr>
          <w:rFonts w:ascii="Arial" w:eastAsia="Arial" w:hAnsi="Arial" w:cs="Arial"/>
          <w:b/>
          <w:bCs/>
          <w:color w:val="000000"/>
        </w:rPr>
      </w:pPr>
    </w:p>
    <w:p w14:paraId="0000004F" w14:textId="77777777" w:rsidR="0036092B" w:rsidRDefault="00876F4C">
      <w:pPr>
        <w:pBdr>
          <w:top w:val="nil"/>
          <w:left w:val="nil"/>
          <w:bottom w:val="none" w:sz="0" w:space="0" w:color="000000"/>
          <w:right w:val="nil"/>
          <w:between w:val="nil"/>
        </w:pBdr>
        <w:ind w:left="-540" w:right="-540"/>
        <w:rPr>
          <w:rFonts w:ascii="Arial" w:eastAsia="Arial" w:hAnsi="Arial" w:cs="Arial"/>
          <w:b/>
          <w:bCs/>
          <w:color w:val="000000"/>
        </w:rPr>
      </w:pPr>
      <w:r>
        <w:rPr>
          <w:rFonts w:ascii="Arial" w:eastAsia="Arial" w:hAnsi="Arial" w:cs="Arial"/>
          <w:b/>
          <w:bCs/>
          <w:color w:val="000000"/>
        </w:rPr>
        <w:t>CONTACT NUMBERS:</w:t>
      </w:r>
    </w:p>
    <w:p w14:paraId="00000050" w14:textId="77777777" w:rsidR="0036092B" w:rsidRDefault="00876F4C">
      <w:pPr>
        <w:pBdr>
          <w:top w:val="nil"/>
          <w:left w:val="nil"/>
          <w:bottom w:val="none" w:sz="0" w:space="0" w:color="000000"/>
          <w:right w:val="nil"/>
          <w:between w:val="nil"/>
        </w:pBdr>
        <w:ind w:left="-540" w:right="-540"/>
        <w:rPr>
          <w:rFonts w:ascii="Arial" w:eastAsia="Arial" w:hAnsi="Arial" w:cs="Arial"/>
          <w:b/>
          <w:bCs/>
          <w:color w:val="000000"/>
        </w:rPr>
      </w:pPr>
      <w:r>
        <w:rPr>
          <w:rFonts w:ascii="Arial" w:eastAsia="Arial" w:hAnsi="Arial" w:cs="Arial"/>
          <w:b/>
          <w:bCs/>
          <w:color w:val="000000"/>
        </w:rPr>
        <w:t>Director - Deedy Harrell: 770-337-7997 Call or text</w:t>
      </w:r>
    </w:p>
    <w:p w14:paraId="00000051" w14:textId="77777777" w:rsidR="0036092B" w:rsidRDefault="00876F4C">
      <w:pPr>
        <w:pBdr>
          <w:top w:val="nil"/>
          <w:left w:val="nil"/>
          <w:bottom w:val="none" w:sz="0" w:space="0" w:color="000000"/>
          <w:right w:val="nil"/>
          <w:between w:val="nil"/>
        </w:pBdr>
        <w:ind w:left="-540" w:right="-540"/>
        <w:rPr>
          <w:rFonts w:ascii="Arial" w:eastAsia="Arial" w:hAnsi="Arial" w:cs="Arial"/>
          <w:color w:val="000000"/>
        </w:rPr>
      </w:pPr>
      <w:r>
        <w:rPr>
          <w:rFonts w:ascii="Arial" w:eastAsia="Arial" w:hAnsi="Arial" w:cs="Arial"/>
          <w:color w:val="000000"/>
        </w:rPr>
        <w:t xml:space="preserve">Assistant Director, Gabriele Barnett: Cell 706-951-3906 (call or text) or email: </w:t>
      </w:r>
      <w:hyperlink r:id="rId9">
        <w:r>
          <w:rPr>
            <w:rFonts w:ascii="Arial" w:eastAsia="Arial" w:hAnsi="Arial" w:cs="Arial"/>
            <w:color w:val="0000FF"/>
            <w:u w:val="single"/>
          </w:rPr>
          <w:t>barnettgabriele@hotmail.com</w:t>
        </w:r>
      </w:hyperlink>
      <w:r>
        <w:rPr>
          <w:rFonts w:ascii="Arial" w:eastAsia="Arial" w:hAnsi="Arial" w:cs="Arial"/>
          <w:color w:val="000000"/>
        </w:rPr>
        <w:t xml:space="preserve">  </w:t>
      </w:r>
    </w:p>
    <w:p w14:paraId="00000052" w14:textId="77777777" w:rsidR="0036092B" w:rsidRDefault="00876F4C">
      <w:pPr>
        <w:pBdr>
          <w:top w:val="nil"/>
          <w:left w:val="nil"/>
          <w:bottom w:val="none" w:sz="0" w:space="0" w:color="000000"/>
          <w:right w:val="nil"/>
          <w:between w:val="nil"/>
        </w:pBdr>
        <w:ind w:left="-540" w:right="-540"/>
        <w:rPr>
          <w:rFonts w:ascii="Arial" w:eastAsia="Arial" w:hAnsi="Arial" w:cs="Arial"/>
          <w:color w:val="000000"/>
        </w:rPr>
      </w:pPr>
      <w:r>
        <w:rPr>
          <w:rFonts w:ascii="Arial" w:eastAsia="Arial" w:hAnsi="Arial" w:cs="Arial"/>
          <w:color w:val="000000"/>
        </w:rPr>
        <w:t xml:space="preserve">Registrar: Cynthia Orms: (478) 232-4831 </w:t>
      </w:r>
      <w:hyperlink r:id="rId10">
        <w:r>
          <w:rPr>
            <w:rFonts w:ascii="Arial" w:eastAsia="Arial" w:hAnsi="Arial" w:cs="Arial"/>
            <w:color w:val="0000FF"/>
            <w:u w:val="single"/>
          </w:rPr>
          <w:t>georgiagirlsstate.tech@gmail.com</w:t>
        </w:r>
      </w:hyperlink>
      <w:r>
        <w:rPr>
          <w:rFonts w:ascii="Arial" w:eastAsia="Arial" w:hAnsi="Arial" w:cs="Arial"/>
          <w:color w:val="000000"/>
        </w:rPr>
        <w:t xml:space="preserve"> </w:t>
      </w:r>
    </w:p>
    <w:p w14:paraId="00000053" w14:textId="77777777" w:rsidR="0036092B" w:rsidRDefault="0036092B">
      <w:pPr>
        <w:widowControl w:val="0"/>
        <w:ind w:left="-540" w:right="-540"/>
        <w:rPr>
          <w:rFonts w:ascii="Arial" w:eastAsia="Arial" w:hAnsi="Arial" w:cs="Arial"/>
          <w:b/>
          <w:bCs/>
        </w:rPr>
      </w:pPr>
    </w:p>
    <w:p w14:paraId="00000054" w14:textId="77777777" w:rsidR="0036092B" w:rsidRDefault="00876F4C">
      <w:pPr>
        <w:widowControl w:val="0"/>
        <w:ind w:left="-540" w:right="-540"/>
        <w:rPr>
          <w:rFonts w:ascii="Arial" w:eastAsia="Arial" w:hAnsi="Arial" w:cs="Arial"/>
          <w:b/>
          <w:bCs/>
        </w:rPr>
      </w:pPr>
      <w:r>
        <w:rPr>
          <w:rFonts w:ascii="Arial" w:eastAsia="Arial" w:hAnsi="Arial" w:cs="Arial"/>
          <w:b/>
          <w:bCs/>
        </w:rPr>
        <w:t>IMPORTANT DATES:</w:t>
      </w:r>
    </w:p>
    <w:p w14:paraId="00000055" w14:textId="77777777" w:rsidR="0036092B" w:rsidRDefault="0036092B">
      <w:pPr>
        <w:widowControl w:val="0"/>
        <w:ind w:left="-540" w:right="-540"/>
        <w:rPr>
          <w:rFonts w:ascii="Arial" w:eastAsia="Arial" w:hAnsi="Arial" w:cs="Arial"/>
          <w:b/>
          <w:bCs/>
        </w:rPr>
      </w:pPr>
    </w:p>
    <w:p w14:paraId="00000056" w14:textId="77777777" w:rsidR="0036092B" w:rsidRDefault="00876F4C">
      <w:pPr>
        <w:widowControl w:val="0"/>
        <w:ind w:left="-540" w:right="-540"/>
        <w:rPr>
          <w:rFonts w:ascii="Arial" w:eastAsia="Arial" w:hAnsi="Arial" w:cs="Arial"/>
          <w:b/>
          <w:bCs/>
        </w:rPr>
      </w:pPr>
      <w:r>
        <w:rPr>
          <w:rFonts w:ascii="Arial" w:eastAsia="Arial" w:hAnsi="Arial" w:cs="Arial"/>
          <w:b/>
          <w:bCs/>
          <w:highlight w:val="yellow"/>
        </w:rPr>
        <w:t>May 1, 2026</w:t>
      </w:r>
      <w:r>
        <w:rPr>
          <w:rFonts w:ascii="Arial" w:eastAsia="Arial" w:hAnsi="Arial" w:cs="Arial"/>
          <w:b/>
          <w:bCs/>
        </w:rPr>
        <w:t xml:space="preserve">: </w:t>
      </w:r>
      <w:r>
        <w:rPr>
          <w:rFonts w:ascii="Arial" w:eastAsia="Arial" w:hAnsi="Arial" w:cs="Arial"/>
        </w:rPr>
        <w:t>Checks for $350.00 per girl due to the Department Headquarters.</w:t>
      </w:r>
      <w:r>
        <w:rPr>
          <w:rFonts w:ascii="Arial" w:eastAsia="Arial" w:hAnsi="Arial" w:cs="Arial"/>
          <w:b/>
          <w:bCs/>
        </w:rPr>
        <w:t xml:space="preserve"> </w:t>
      </w:r>
    </w:p>
    <w:p w14:paraId="00000057" w14:textId="77777777" w:rsidR="0036092B" w:rsidRDefault="0036092B">
      <w:pPr>
        <w:widowControl w:val="0"/>
        <w:ind w:left="-540" w:right="-540"/>
        <w:rPr>
          <w:rFonts w:ascii="Arial" w:eastAsia="Arial" w:hAnsi="Arial" w:cs="Arial"/>
          <w:b/>
          <w:bCs/>
        </w:rPr>
      </w:pPr>
    </w:p>
    <w:p w14:paraId="00000058" w14:textId="77777777" w:rsidR="0036092B" w:rsidRDefault="00876F4C">
      <w:pPr>
        <w:widowControl w:val="0"/>
        <w:ind w:left="-540" w:right="-540"/>
        <w:rPr>
          <w:rFonts w:ascii="Arial" w:eastAsia="Arial" w:hAnsi="Arial" w:cs="Arial"/>
        </w:rPr>
      </w:pPr>
      <w:r>
        <w:rPr>
          <w:rFonts w:ascii="Arial" w:eastAsia="Arial" w:hAnsi="Arial" w:cs="Arial"/>
          <w:b/>
          <w:bCs/>
          <w:highlight w:val="yellow"/>
        </w:rPr>
        <w:t>May 1, 2026</w:t>
      </w:r>
      <w:r>
        <w:rPr>
          <w:rFonts w:ascii="Arial" w:eastAsia="Arial" w:hAnsi="Arial" w:cs="Arial"/>
          <w:b/>
          <w:bCs/>
        </w:rPr>
        <w:t xml:space="preserve">: </w:t>
      </w:r>
      <w:r>
        <w:rPr>
          <w:rFonts w:ascii="Arial" w:eastAsia="Arial" w:hAnsi="Arial" w:cs="Arial"/>
        </w:rPr>
        <w:t>Application deadline.</w:t>
      </w:r>
    </w:p>
    <w:p w14:paraId="00000059" w14:textId="77777777" w:rsidR="0036092B" w:rsidRDefault="0036092B">
      <w:pPr>
        <w:widowControl w:val="0"/>
        <w:ind w:left="-540" w:right="-540"/>
        <w:rPr>
          <w:rFonts w:ascii="Arial" w:eastAsia="Arial" w:hAnsi="Arial" w:cs="Arial"/>
          <w:b/>
          <w:bCs/>
        </w:rPr>
      </w:pPr>
    </w:p>
    <w:p w14:paraId="0000005A" w14:textId="77777777" w:rsidR="0036092B" w:rsidRDefault="00876F4C">
      <w:pPr>
        <w:widowControl w:val="0"/>
        <w:ind w:left="-540" w:right="-540"/>
        <w:rPr>
          <w:rFonts w:ascii="Arial" w:eastAsia="Arial" w:hAnsi="Arial" w:cs="Arial"/>
        </w:rPr>
      </w:pPr>
      <w:r>
        <w:rPr>
          <w:rFonts w:ascii="Arial" w:eastAsia="Arial" w:hAnsi="Arial" w:cs="Arial"/>
          <w:b/>
          <w:bCs/>
        </w:rPr>
        <w:t xml:space="preserve">June 7, 2026: </w:t>
      </w:r>
      <w:r>
        <w:rPr>
          <w:rFonts w:ascii="Arial" w:eastAsia="Arial" w:hAnsi="Arial" w:cs="Arial"/>
        </w:rPr>
        <w:t>Arrival at Girls State between 1:00 and 3:00 PM</w:t>
      </w:r>
    </w:p>
    <w:p w14:paraId="0000005B" w14:textId="77777777" w:rsidR="0036092B" w:rsidRDefault="0036092B">
      <w:pPr>
        <w:widowControl w:val="0"/>
        <w:ind w:left="-540" w:right="-540"/>
        <w:rPr>
          <w:rFonts w:ascii="Arial" w:eastAsia="Arial" w:hAnsi="Arial" w:cs="Arial"/>
          <w:b/>
          <w:bCs/>
        </w:rPr>
      </w:pPr>
    </w:p>
    <w:p w14:paraId="0000005C" w14:textId="77777777" w:rsidR="0036092B" w:rsidRDefault="00876F4C">
      <w:pPr>
        <w:widowControl w:val="0"/>
        <w:ind w:left="-540" w:right="-540"/>
        <w:rPr>
          <w:rFonts w:ascii="Arial" w:eastAsia="Arial" w:hAnsi="Arial" w:cs="Arial"/>
        </w:rPr>
      </w:pPr>
      <w:r>
        <w:rPr>
          <w:rFonts w:ascii="Arial" w:eastAsia="Arial" w:hAnsi="Arial" w:cs="Arial"/>
          <w:b/>
          <w:bCs/>
        </w:rPr>
        <w:t xml:space="preserve">June 12, 2026: </w:t>
      </w:r>
      <w:r>
        <w:rPr>
          <w:rFonts w:ascii="Arial" w:eastAsia="Arial" w:hAnsi="Arial" w:cs="Arial"/>
        </w:rPr>
        <w:t>Graduation at 8:45 AM and departure no later than 1:00 PM</w:t>
      </w:r>
    </w:p>
    <w:p w14:paraId="0000005D" w14:textId="77777777" w:rsidR="0036092B" w:rsidRDefault="0036092B">
      <w:pPr>
        <w:widowControl w:val="0"/>
        <w:ind w:left="-540" w:right="-540"/>
        <w:rPr>
          <w:rFonts w:ascii="Arial" w:eastAsia="Arial" w:hAnsi="Arial" w:cs="Arial"/>
        </w:rPr>
      </w:pPr>
    </w:p>
    <w:p w14:paraId="0000005E" w14:textId="77777777" w:rsidR="0036092B" w:rsidRDefault="00876F4C">
      <w:pPr>
        <w:widowControl w:val="0"/>
        <w:ind w:left="-540" w:right="-540"/>
        <w:rPr>
          <w:rFonts w:ascii="Arial" w:eastAsia="Arial" w:hAnsi="Arial" w:cs="Arial"/>
        </w:rPr>
      </w:pPr>
      <w:r>
        <w:rPr>
          <w:rFonts w:ascii="Arial" w:eastAsia="Arial" w:hAnsi="Arial" w:cs="Arial"/>
        </w:rPr>
        <w:t xml:space="preserve">Delays cause your girls to have difficulty in getting prepared for the program.   If you find out that a girl is not attending after completing an application, please let us know.  We make phone calls to all no shows, and it will help us if we can limit the number of calls necessary. Let us know even up to the last day.  </w:t>
      </w:r>
    </w:p>
    <w:p w14:paraId="0000005F" w14:textId="77777777" w:rsidR="0036092B" w:rsidRDefault="0036092B">
      <w:pPr>
        <w:widowControl w:val="0"/>
        <w:ind w:left="-540" w:right="-540"/>
        <w:rPr>
          <w:rFonts w:ascii="Arial" w:eastAsia="Arial" w:hAnsi="Arial" w:cs="Arial"/>
          <w:b/>
          <w:bCs/>
        </w:rPr>
      </w:pPr>
    </w:p>
    <w:p w14:paraId="00000060" w14:textId="77777777" w:rsidR="0036092B" w:rsidRDefault="00876F4C">
      <w:pPr>
        <w:widowControl w:val="0"/>
        <w:ind w:left="-540" w:right="-540"/>
        <w:rPr>
          <w:rFonts w:ascii="Arial" w:eastAsia="Arial" w:hAnsi="Arial" w:cs="Arial"/>
        </w:rPr>
      </w:pPr>
      <w:r>
        <w:rPr>
          <w:rFonts w:ascii="Arial" w:eastAsia="Arial" w:hAnsi="Arial" w:cs="Arial"/>
          <w:b/>
          <w:bCs/>
        </w:rPr>
        <w:t xml:space="preserve">Please join the Girls State Booster Club!!  </w:t>
      </w:r>
      <w:r>
        <w:rPr>
          <w:rFonts w:ascii="Arial" w:eastAsia="Arial" w:hAnsi="Arial" w:cs="Arial"/>
        </w:rPr>
        <w:t>Call Pat Morgan (229) 561-4070 for details.</w:t>
      </w:r>
    </w:p>
    <w:p w14:paraId="00000061" w14:textId="77777777" w:rsidR="0036092B" w:rsidRDefault="0036092B">
      <w:pPr>
        <w:widowControl w:val="0"/>
        <w:ind w:left="-540" w:right="-540"/>
        <w:rPr>
          <w:rFonts w:ascii="Arial" w:eastAsia="Arial" w:hAnsi="Arial" w:cs="Arial"/>
        </w:rPr>
      </w:pPr>
    </w:p>
    <w:p w14:paraId="00000062" w14:textId="77777777" w:rsidR="0036092B" w:rsidRDefault="00876F4C">
      <w:pPr>
        <w:widowControl w:val="0"/>
        <w:ind w:left="-540" w:right="-540"/>
        <w:rPr>
          <w:rFonts w:ascii="Arial" w:eastAsia="Arial" w:hAnsi="Arial" w:cs="Arial"/>
        </w:rPr>
      </w:pPr>
      <w:r>
        <w:rPr>
          <w:rFonts w:ascii="Arial" w:eastAsia="Arial" w:hAnsi="Arial" w:cs="Arial"/>
        </w:rPr>
        <w:t>Deedy Harrell, Director</w:t>
      </w:r>
    </w:p>
    <w:p w14:paraId="00000063" w14:textId="77777777" w:rsidR="0036092B" w:rsidRDefault="00876F4C">
      <w:pPr>
        <w:widowControl w:val="0"/>
        <w:ind w:left="-540" w:right="-540"/>
        <w:rPr>
          <w:rFonts w:ascii="Arial" w:eastAsia="Arial" w:hAnsi="Arial" w:cs="Arial"/>
        </w:rPr>
      </w:pPr>
      <w:hyperlink r:id="rId11">
        <w:r>
          <w:rPr>
            <w:rFonts w:ascii="Arial" w:eastAsia="Arial" w:hAnsi="Arial" w:cs="Arial"/>
            <w:color w:val="0000FF"/>
            <w:u w:val="single"/>
          </w:rPr>
          <w:t>georgiagirlsstate@gmail.com</w:t>
        </w:r>
      </w:hyperlink>
    </w:p>
    <w:p w14:paraId="00000064" w14:textId="77777777" w:rsidR="0036092B" w:rsidRDefault="00876F4C">
      <w:pPr>
        <w:widowControl w:val="0"/>
        <w:ind w:left="-540" w:right="-540"/>
        <w:rPr>
          <w:rFonts w:ascii="Arial" w:eastAsia="Arial" w:hAnsi="Arial" w:cs="Arial"/>
        </w:rPr>
      </w:pPr>
      <w:r>
        <w:rPr>
          <w:rFonts w:ascii="Arial" w:eastAsia="Arial" w:hAnsi="Arial" w:cs="Arial"/>
        </w:rPr>
        <w:t>770-337-7997</w:t>
      </w:r>
    </w:p>
    <w:sectPr w:rsidR="0036092B">
      <w:pgSz w:w="12240" w:h="15840"/>
      <w:pgMar w:top="547" w:right="1080" w:bottom="547" w:left="11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564622-42C2-4C06-801B-CD45F8D47EE2}"/>
  </w:font>
  <w:font w:name="Courier New">
    <w:panose1 w:val="02070309020205020404"/>
    <w:charset w:val="00"/>
    <w:family w:val="modern"/>
    <w:pitch w:val="fixed"/>
    <w:sig w:usb0="E0002EFF" w:usb1="C0007843" w:usb2="00000009" w:usb3="00000000" w:csb0="000001FF" w:csb1="00000000"/>
  </w:font>
  <w:font w:name="New York">
    <w:altName w:val="Times New Roman"/>
    <w:panose1 w:val="020405030605060203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F28ACF5B-48C0-4648-BFF6-F6B4230A1C19}"/>
  </w:font>
  <w:font w:name="Georgia">
    <w:panose1 w:val="02040502050405020303"/>
    <w:charset w:val="00"/>
    <w:family w:val="roman"/>
    <w:pitch w:val="variable"/>
    <w:sig w:usb0="00000287" w:usb1="00000000" w:usb2="00000000" w:usb3="00000000" w:csb0="0000009F" w:csb1="00000000"/>
    <w:embedItalic r:id="rId3" w:fontKey="{0C5011AC-317B-4268-BF96-83A4E7ED7A74}"/>
  </w:font>
  <w:font w:name="Arimo">
    <w:charset w:val="00"/>
    <w:family w:val="auto"/>
    <w:pitch w:val="default"/>
    <w:embedRegular r:id="rId4" w:fontKey="{3E32D0A0-B107-4FE1-A5F4-9BE9F3413DD7}"/>
  </w:font>
  <w:font w:name="Aptos Display">
    <w:charset w:val="00"/>
    <w:family w:val="swiss"/>
    <w:pitch w:val="variable"/>
    <w:sig w:usb0="20000287" w:usb1="00000003" w:usb2="00000000" w:usb3="00000000" w:csb0="0000019F" w:csb1="00000000"/>
    <w:embedRegular r:id="rId5" w:fontKey="{83CCA7DD-3210-496F-A191-5A8364EADB56}"/>
  </w:font>
  <w:font w:name="Aptos">
    <w:charset w:val="00"/>
    <w:family w:val="swiss"/>
    <w:pitch w:val="variable"/>
    <w:sig w:usb0="20000287" w:usb1="00000003" w:usb2="00000000" w:usb3="00000000" w:csb0="0000019F" w:csb1="00000000"/>
    <w:embedRegular r:id="rId6" w:fontKey="{A8AF94FC-EF17-4874-8638-E0C2BF8E26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A356C"/>
    <w:multiLevelType w:val="multilevel"/>
    <w:tmpl w:val="56F42C04"/>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1" w15:restartNumberingAfterBreak="0">
    <w:nsid w:val="0BD80756"/>
    <w:multiLevelType w:val="multilevel"/>
    <w:tmpl w:val="5A584224"/>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2" w15:restartNumberingAfterBreak="0">
    <w:nsid w:val="14676049"/>
    <w:multiLevelType w:val="multilevel"/>
    <w:tmpl w:val="3BEEA27A"/>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3" w15:restartNumberingAfterBreak="0">
    <w:nsid w:val="1FE00D81"/>
    <w:multiLevelType w:val="multilevel"/>
    <w:tmpl w:val="A25AD0E0"/>
    <w:lvl w:ilvl="0">
      <w:start w:val="1"/>
      <w:numFmt w:val="bullet"/>
      <w:lvlText w:val="●"/>
      <w:lvlJc w:val="left"/>
      <w:pPr>
        <w:ind w:left="180" w:hanging="360"/>
      </w:pPr>
      <w:rPr>
        <w:rFonts w:ascii="Noto Sans Symbols" w:eastAsia="Noto Sans Symbols" w:hAnsi="Noto Sans Symbols" w:cs="Noto Sans Symbols"/>
      </w:rPr>
    </w:lvl>
    <w:lvl w:ilvl="1">
      <w:start w:val="1"/>
      <w:numFmt w:val="bullet"/>
      <w:lvlText w:val="o"/>
      <w:lvlJc w:val="left"/>
      <w:pPr>
        <w:ind w:left="900" w:hanging="360"/>
      </w:pPr>
      <w:rPr>
        <w:rFonts w:ascii="Courier New" w:eastAsia="Courier New" w:hAnsi="Courier New" w:cs="Courier New"/>
      </w:rPr>
    </w:lvl>
    <w:lvl w:ilvl="2">
      <w:start w:val="1"/>
      <w:numFmt w:val="bullet"/>
      <w:lvlText w:val="▪"/>
      <w:lvlJc w:val="left"/>
      <w:pPr>
        <w:ind w:left="1620" w:hanging="360"/>
      </w:pPr>
      <w:rPr>
        <w:rFonts w:ascii="Noto Sans Symbols" w:eastAsia="Noto Sans Symbols" w:hAnsi="Noto Sans Symbols" w:cs="Noto Sans Symbols"/>
      </w:rPr>
    </w:lvl>
    <w:lvl w:ilvl="3">
      <w:start w:val="1"/>
      <w:numFmt w:val="bullet"/>
      <w:lvlText w:val="●"/>
      <w:lvlJc w:val="left"/>
      <w:pPr>
        <w:ind w:left="2340" w:hanging="360"/>
      </w:pPr>
      <w:rPr>
        <w:rFonts w:ascii="Noto Sans Symbols" w:eastAsia="Noto Sans Symbols" w:hAnsi="Noto Sans Symbols" w:cs="Noto Sans Symbols"/>
      </w:rPr>
    </w:lvl>
    <w:lvl w:ilvl="4">
      <w:start w:val="1"/>
      <w:numFmt w:val="bullet"/>
      <w:lvlText w:val="o"/>
      <w:lvlJc w:val="left"/>
      <w:pPr>
        <w:ind w:left="3060" w:hanging="360"/>
      </w:pPr>
      <w:rPr>
        <w:rFonts w:ascii="Courier New" w:eastAsia="Courier New" w:hAnsi="Courier New" w:cs="Courier New"/>
      </w:rPr>
    </w:lvl>
    <w:lvl w:ilvl="5">
      <w:start w:val="1"/>
      <w:numFmt w:val="bullet"/>
      <w:lvlText w:val="▪"/>
      <w:lvlJc w:val="left"/>
      <w:pPr>
        <w:ind w:left="3780" w:hanging="360"/>
      </w:pPr>
      <w:rPr>
        <w:rFonts w:ascii="Noto Sans Symbols" w:eastAsia="Noto Sans Symbols" w:hAnsi="Noto Sans Symbols" w:cs="Noto Sans Symbols"/>
      </w:rPr>
    </w:lvl>
    <w:lvl w:ilvl="6">
      <w:start w:val="1"/>
      <w:numFmt w:val="bullet"/>
      <w:lvlText w:val="●"/>
      <w:lvlJc w:val="left"/>
      <w:pPr>
        <w:ind w:left="4500" w:hanging="360"/>
      </w:pPr>
      <w:rPr>
        <w:rFonts w:ascii="Noto Sans Symbols" w:eastAsia="Noto Sans Symbols" w:hAnsi="Noto Sans Symbols" w:cs="Noto Sans Symbols"/>
      </w:rPr>
    </w:lvl>
    <w:lvl w:ilvl="7">
      <w:start w:val="1"/>
      <w:numFmt w:val="bullet"/>
      <w:lvlText w:val="o"/>
      <w:lvlJc w:val="left"/>
      <w:pPr>
        <w:ind w:left="5220" w:hanging="360"/>
      </w:pPr>
      <w:rPr>
        <w:rFonts w:ascii="Courier New" w:eastAsia="Courier New" w:hAnsi="Courier New" w:cs="Courier New"/>
      </w:rPr>
    </w:lvl>
    <w:lvl w:ilvl="8">
      <w:start w:val="1"/>
      <w:numFmt w:val="bullet"/>
      <w:lvlText w:val="▪"/>
      <w:lvlJc w:val="left"/>
      <w:pPr>
        <w:ind w:left="5940" w:hanging="360"/>
      </w:pPr>
      <w:rPr>
        <w:rFonts w:ascii="Noto Sans Symbols" w:eastAsia="Noto Sans Symbols" w:hAnsi="Noto Sans Symbols" w:cs="Noto Sans Symbols"/>
      </w:rPr>
    </w:lvl>
  </w:abstractNum>
  <w:abstractNum w:abstractNumId="4" w15:restartNumberingAfterBreak="0">
    <w:nsid w:val="41337772"/>
    <w:multiLevelType w:val="multilevel"/>
    <w:tmpl w:val="5C2C714C"/>
    <w:lvl w:ilvl="0">
      <w:start w:val="1"/>
      <w:numFmt w:val="bullet"/>
      <w:lvlText w:val="o"/>
      <w:lvlJc w:val="left"/>
      <w:pPr>
        <w:ind w:left="90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6E9406B"/>
    <w:multiLevelType w:val="multilevel"/>
    <w:tmpl w:val="F7062E0E"/>
    <w:lvl w:ilvl="0">
      <w:start w:val="1"/>
      <w:numFmt w:val="bullet"/>
      <w:lvlText w:val="●"/>
      <w:lvlJc w:val="left"/>
      <w:pPr>
        <w:ind w:left="18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3944E70"/>
    <w:multiLevelType w:val="multilevel"/>
    <w:tmpl w:val="347AB316"/>
    <w:lvl w:ilvl="0">
      <w:start w:val="1"/>
      <w:numFmt w:val="bullet"/>
      <w:lvlText w:val="●"/>
      <w:lvlJc w:val="left"/>
      <w:pPr>
        <w:ind w:left="180" w:hanging="360"/>
      </w:pPr>
      <w:rPr>
        <w:rFonts w:ascii="Noto Sans Symbols" w:eastAsia="Noto Sans Symbols" w:hAnsi="Noto Sans Symbols" w:cs="Noto Sans Symbols"/>
        <w:sz w:val="20"/>
        <w:szCs w:val="20"/>
      </w:rPr>
    </w:lvl>
    <w:lvl w:ilvl="1">
      <w:start w:val="1"/>
      <w:numFmt w:val="bullet"/>
      <w:lvlText w:val="o"/>
      <w:lvlJc w:val="left"/>
      <w:pPr>
        <w:ind w:left="900" w:hanging="360"/>
      </w:pPr>
      <w:rPr>
        <w:rFonts w:ascii="Courier New" w:eastAsia="Courier New" w:hAnsi="Courier New" w:cs="Courier New"/>
        <w:sz w:val="20"/>
        <w:szCs w:val="20"/>
      </w:rPr>
    </w:lvl>
    <w:lvl w:ilvl="2">
      <w:start w:val="1"/>
      <w:numFmt w:val="bullet"/>
      <w:lvlText w:val="▪"/>
      <w:lvlJc w:val="left"/>
      <w:pPr>
        <w:ind w:left="1620" w:hanging="360"/>
      </w:pPr>
      <w:rPr>
        <w:rFonts w:ascii="Noto Sans Symbols" w:eastAsia="Noto Sans Symbols" w:hAnsi="Noto Sans Symbols" w:cs="Noto Sans Symbols"/>
        <w:sz w:val="20"/>
        <w:szCs w:val="20"/>
      </w:rPr>
    </w:lvl>
    <w:lvl w:ilvl="3">
      <w:start w:val="1"/>
      <w:numFmt w:val="bullet"/>
      <w:lvlText w:val="▪"/>
      <w:lvlJc w:val="left"/>
      <w:pPr>
        <w:ind w:left="2340" w:hanging="360"/>
      </w:pPr>
      <w:rPr>
        <w:rFonts w:ascii="Noto Sans Symbols" w:eastAsia="Noto Sans Symbols" w:hAnsi="Noto Sans Symbols" w:cs="Noto Sans Symbols"/>
        <w:sz w:val="20"/>
        <w:szCs w:val="20"/>
      </w:rPr>
    </w:lvl>
    <w:lvl w:ilvl="4">
      <w:start w:val="1"/>
      <w:numFmt w:val="bullet"/>
      <w:lvlText w:val="▪"/>
      <w:lvlJc w:val="left"/>
      <w:pPr>
        <w:ind w:left="3060" w:hanging="360"/>
      </w:pPr>
      <w:rPr>
        <w:rFonts w:ascii="Noto Sans Symbols" w:eastAsia="Noto Sans Symbols" w:hAnsi="Noto Sans Symbols" w:cs="Noto Sans Symbols"/>
        <w:sz w:val="20"/>
        <w:szCs w:val="20"/>
      </w:rPr>
    </w:lvl>
    <w:lvl w:ilvl="5">
      <w:start w:val="1"/>
      <w:numFmt w:val="bullet"/>
      <w:lvlText w:val="▪"/>
      <w:lvlJc w:val="left"/>
      <w:pPr>
        <w:ind w:left="3780" w:hanging="360"/>
      </w:pPr>
      <w:rPr>
        <w:rFonts w:ascii="Noto Sans Symbols" w:eastAsia="Noto Sans Symbols" w:hAnsi="Noto Sans Symbols" w:cs="Noto Sans Symbols"/>
        <w:sz w:val="20"/>
        <w:szCs w:val="20"/>
      </w:rPr>
    </w:lvl>
    <w:lvl w:ilvl="6">
      <w:start w:val="1"/>
      <w:numFmt w:val="bullet"/>
      <w:lvlText w:val="▪"/>
      <w:lvlJc w:val="left"/>
      <w:pPr>
        <w:ind w:left="4500" w:hanging="360"/>
      </w:pPr>
      <w:rPr>
        <w:rFonts w:ascii="Noto Sans Symbols" w:eastAsia="Noto Sans Symbols" w:hAnsi="Noto Sans Symbols" w:cs="Noto Sans Symbols"/>
        <w:sz w:val="20"/>
        <w:szCs w:val="20"/>
      </w:rPr>
    </w:lvl>
    <w:lvl w:ilvl="7">
      <w:start w:val="1"/>
      <w:numFmt w:val="bullet"/>
      <w:lvlText w:val="▪"/>
      <w:lvlJc w:val="left"/>
      <w:pPr>
        <w:ind w:left="5220" w:hanging="360"/>
      </w:pPr>
      <w:rPr>
        <w:rFonts w:ascii="Noto Sans Symbols" w:eastAsia="Noto Sans Symbols" w:hAnsi="Noto Sans Symbols" w:cs="Noto Sans Symbols"/>
        <w:sz w:val="20"/>
        <w:szCs w:val="20"/>
      </w:rPr>
    </w:lvl>
    <w:lvl w:ilvl="8">
      <w:start w:val="1"/>
      <w:numFmt w:val="bullet"/>
      <w:lvlText w:val="▪"/>
      <w:lvlJc w:val="left"/>
      <w:pPr>
        <w:ind w:left="5940" w:hanging="360"/>
      </w:pPr>
      <w:rPr>
        <w:rFonts w:ascii="Noto Sans Symbols" w:eastAsia="Noto Sans Symbols" w:hAnsi="Noto Sans Symbols" w:cs="Noto Sans Symbols"/>
        <w:sz w:val="20"/>
        <w:szCs w:val="20"/>
      </w:rPr>
    </w:lvl>
  </w:abstractNum>
  <w:num w:numId="1" w16cid:durableId="1366522243">
    <w:abstractNumId w:val="6"/>
  </w:num>
  <w:num w:numId="2" w16cid:durableId="43992336">
    <w:abstractNumId w:val="1"/>
  </w:num>
  <w:num w:numId="3" w16cid:durableId="1243030725">
    <w:abstractNumId w:val="5"/>
  </w:num>
  <w:num w:numId="4" w16cid:durableId="173226376">
    <w:abstractNumId w:val="0"/>
  </w:num>
  <w:num w:numId="5" w16cid:durableId="919144865">
    <w:abstractNumId w:val="2"/>
  </w:num>
  <w:num w:numId="6" w16cid:durableId="664942082">
    <w:abstractNumId w:val="3"/>
  </w:num>
  <w:num w:numId="7" w16cid:durableId="10462987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92B"/>
    <w:rsid w:val="000876AF"/>
    <w:rsid w:val="0036092B"/>
    <w:rsid w:val="00876F4C"/>
    <w:rsid w:val="00F93C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5F15CF7"/>
  <w15:docId w15:val="{C1F8EB33-BCFE-4436-8F20-D6A942917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New York" w:hAnsi="New York" w:cs="New York"/>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Pr>
      <w:color w:val="0000FF"/>
      <w:u w:val="single"/>
    </w:rPr>
  </w:style>
  <w:style w:type="paragraph" w:styleId="NormalWeb">
    <w:name w:val="Normal (Web)"/>
    <w:basedOn w:val="z-TopofForm"/>
    <w:uiPriority w:val="99"/>
    <w:unhideWhenUsed/>
    <w:rsid w:val="002765D3"/>
    <w:pPr>
      <w:pBdr>
        <w:bottom w:val="none" w:sz="0" w:space="0" w:color="auto"/>
      </w:pBdr>
      <w:jc w:val="left"/>
    </w:pPr>
    <w:rPr>
      <w:rFonts w:ascii="Times New Roman" w:hAnsi="Times New Roman" w:cs="Times New Roman"/>
      <w:vanish w:val="0"/>
      <w:sz w:val="24"/>
      <w:szCs w:val="20"/>
    </w:rPr>
  </w:style>
  <w:style w:type="paragraph" w:styleId="z-TopofForm">
    <w:name w:val="HTML Top of Form"/>
    <w:basedOn w:val="Normal"/>
    <w:next w:val="Normal"/>
    <w:link w:val="z-TopofFormChar"/>
    <w:hidden/>
    <w:rsid w:val="002765D3"/>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2765D3"/>
    <w:rPr>
      <w:rFonts w:ascii="Arial" w:hAnsi="Arial" w:cs="Arial"/>
      <w:vanish/>
      <w:sz w:val="16"/>
      <w:szCs w:val="16"/>
    </w:rPr>
  </w:style>
  <w:style w:type="paragraph" w:styleId="BalloonText">
    <w:name w:val="Balloon Text"/>
    <w:basedOn w:val="Normal"/>
    <w:link w:val="BalloonTextChar"/>
    <w:rsid w:val="00792048"/>
    <w:rPr>
      <w:rFonts w:ascii="Segoe UI" w:hAnsi="Segoe UI" w:cs="Segoe UI"/>
      <w:sz w:val="18"/>
      <w:szCs w:val="18"/>
    </w:rPr>
  </w:style>
  <w:style w:type="character" w:customStyle="1" w:styleId="BalloonTextChar">
    <w:name w:val="Balloon Text Char"/>
    <w:link w:val="BalloonText"/>
    <w:rsid w:val="00792048"/>
    <w:rPr>
      <w:rFonts w:ascii="Segoe UI" w:hAnsi="Segoe UI" w:cs="Segoe UI"/>
      <w:sz w:val="18"/>
      <w:szCs w:val="18"/>
    </w:rPr>
  </w:style>
  <w:style w:type="character" w:styleId="UnresolvedMention">
    <w:name w:val="Unresolved Mention"/>
    <w:uiPriority w:val="99"/>
    <w:semiHidden/>
    <w:unhideWhenUsed/>
    <w:rsid w:val="00023C85"/>
    <w:rPr>
      <w:color w:val="605E5C"/>
      <w:shd w:val="clear" w:color="auto" w:fill="E1DFDD"/>
    </w:rPr>
  </w:style>
  <w:style w:type="paragraph" w:styleId="ListParagraph">
    <w:name w:val="List Paragraph"/>
    <w:basedOn w:val="Normal"/>
    <w:uiPriority w:val="34"/>
    <w:qFormat/>
    <w:rsid w:val="00277791"/>
    <w:pPr>
      <w:ind w:left="720"/>
      <w:contextualSpacing/>
    </w:pPr>
  </w:style>
  <w:style w:type="character" w:styleId="FollowedHyperlink">
    <w:name w:val="FollowedHyperlink"/>
    <w:basedOn w:val="DefaultParagraphFont"/>
    <w:rsid w:val="00B93E24"/>
    <w:rPr>
      <w:color w:val="96607D"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georgiagirlsstate.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docs.google.com/document/d/1iTXZmSoe1L523bbavrFLUjflqW4Zi6Ih/edit?usp=sharing&amp;ouid=113010884674646705169&amp;rtpof=true&amp;sd=true"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document/d/10kcki333yGJWy48Dx6Gp1O0PX5g7a1y9/edit?usp=sharing&amp;ouid=113010884674646705169&amp;rtpof=true&amp;sd=true" TargetMode="External"/><Relationship Id="rId11" Type="http://schemas.openxmlformats.org/officeDocument/2006/relationships/hyperlink" Target="mailto:georgiagirlsstate@gmail.com" TargetMode="External"/><Relationship Id="rId5" Type="http://schemas.openxmlformats.org/officeDocument/2006/relationships/webSettings" Target="webSettings.xml"/><Relationship Id="rId10" Type="http://schemas.openxmlformats.org/officeDocument/2006/relationships/hyperlink" Target="mailto:georgiagirlsstate.tech@gmail.com" TargetMode="External"/><Relationship Id="rId4" Type="http://schemas.openxmlformats.org/officeDocument/2006/relationships/settings" Target="settings.xml"/><Relationship Id="rId9" Type="http://schemas.openxmlformats.org/officeDocument/2006/relationships/hyperlink" Target="mailto:barnettgabriele@hot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8Fk0ToPfQMs3p9/kH1wEkBpPTA==">CgMxLjA4AHIhMUxHNDFkVUZTVWFSdDdWdUlmVGRETjVSaEs1UHAtRTZK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1142</Words>
  <Characters>6515</Characters>
  <Application>Microsoft Office Word</Application>
  <DocSecurity>0</DocSecurity>
  <Lines>54</Lines>
  <Paragraphs>15</Paragraphs>
  <ScaleCrop>false</ScaleCrop>
  <Company/>
  <LinksUpToDate>false</LinksUpToDate>
  <CharactersWithSpaces>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Deedy Harrell</dc:creator>
  <cp:lastModifiedBy>Deedy Harrell</cp:lastModifiedBy>
  <cp:revision>3</cp:revision>
  <dcterms:created xsi:type="dcterms:W3CDTF">2026-01-28T01:10:00Z</dcterms:created>
  <dcterms:modified xsi:type="dcterms:W3CDTF">2026-01-28T01:11:00Z</dcterms:modified>
</cp:coreProperties>
</file>